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85" w:rsidRDefault="00395085" w:rsidP="002F2B11">
      <w:pPr>
        <w:tabs>
          <w:tab w:val="left" w:pos="567"/>
        </w:tabs>
        <w:spacing w:after="0"/>
        <w:rPr>
          <w:sz w:val="28"/>
          <w:szCs w:val="28"/>
          <w:lang w:eastAsia="ru-RU"/>
        </w:rPr>
      </w:pPr>
      <w:r w:rsidRPr="00865472">
        <w:rPr>
          <w:sz w:val="28"/>
          <w:szCs w:val="28"/>
          <w:lang w:eastAsia="ru-RU"/>
        </w:rPr>
        <w:t>УДК 531.01</w:t>
      </w:r>
    </w:p>
    <w:p w:rsidR="00865472" w:rsidRPr="00865472" w:rsidRDefault="00865472" w:rsidP="002F2B11">
      <w:pPr>
        <w:tabs>
          <w:tab w:val="left" w:pos="567"/>
        </w:tabs>
        <w:spacing w:after="0"/>
        <w:rPr>
          <w:b/>
          <w:sz w:val="28"/>
          <w:szCs w:val="28"/>
        </w:rPr>
      </w:pPr>
    </w:p>
    <w:p w:rsidR="0091054B" w:rsidRPr="00865472" w:rsidRDefault="00FB3B40" w:rsidP="004C5D68">
      <w:pPr>
        <w:tabs>
          <w:tab w:val="left" w:pos="567"/>
        </w:tabs>
        <w:spacing w:after="0"/>
        <w:ind w:left="284"/>
        <w:jc w:val="center"/>
        <w:rPr>
          <w:b/>
          <w:sz w:val="28"/>
          <w:szCs w:val="28"/>
        </w:rPr>
      </w:pPr>
      <w:r w:rsidRPr="00865472">
        <w:rPr>
          <w:b/>
          <w:sz w:val="28"/>
          <w:szCs w:val="28"/>
        </w:rPr>
        <w:t>ПОЛН</w:t>
      </w:r>
      <w:r w:rsidR="0091054B" w:rsidRPr="00865472">
        <w:rPr>
          <w:b/>
          <w:sz w:val="28"/>
          <w:szCs w:val="28"/>
        </w:rPr>
        <w:t>АЯ СИСТЕМА</w:t>
      </w:r>
      <w:r w:rsidRPr="00865472">
        <w:rPr>
          <w:b/>
          <w:sz w:val="28"/>
          <w:szCs w:val="28"/>
        </w:rPr>
        <w:t xml:space="preserve"> УРАВНЕНИ</w:t>
      </w:r>
      <w:r w:rsidR="0091054B" w:rsidRPr="00865472">
        <w:rPr>
          <w:b/>
          <w:sz w:val="28"/>
          <w:szCs w:val="28"/>
        </w:rPr>
        <w:t>Й</w:t>
      </w:r>
      <w:r w:rsidRPr="00865472">
        <w:rPr>
          <w:b/>
          <w:sz w:val="28"/>
          <w:szCs w:val="28"/>
        </w:rPr>
        <w:t xml:space="preserve"> ДВИЖЕНИЯ </w:t>
      </w:r>
    </w:p>
    <w:p w:rsidR="004C5D68" w:rsidRPr="00865472" w:rsidRDefault="00FB3B40" w:rsidP="004C5D68">
      <w:pPr>
        <w:tabs>
          <w:tab w:val="left" w:pos="567"/>
        </w:tabs>
        <w:spacing w:after="0"/>
        <w:ind w:left="284"/>
        <w:jc w:val="center"/>
        <w:rPr>
          <w:b/>
          <w:sz w:val="28"/>
          <w:szCs w:val="28"/>
        </w:rPr>
      </w:pPr>
      <w:r w:rsidRPr="00865472">
        <w:rPr>
          <w:b/>
          <w:sz w:val="28"/>
          <w:szCs w:val="28"/>
        </w:rPr>
        <w:t>ИЗ ТЕОРЕМЫ</w:t>
      </w:r>
      <w:r w:rsidR="0091054B" w:rsidRPr="00865472">
        <w:rPr>
          <w:b/>
          <w:sz w:val="28"/>
          <w:szCs w:val="28"/>
        </w:rPr>
        <w:t xml:space="preserve"> </w:t>
      </w:r>
      <w:r w:rsidRPr="00865472">
        <w:rPr>
          <w:b/>
          <w:sz w:val="28"/>
          <w:szCs w:val="28"/>
        </w:rPr>
        <w:t>ОБ ИЗМЕНЕНИИ КИНЕТИЧЕСКОЙ ЭНЕРГИИ</w:t>
      </w:r>
    </w:p>
    <w:p w:rsidR="00A1311B" w:rsidRPr="00865472" w:rsidRDefault="00A1311B" w:rsidP="00D072B5">
      <w:pPr>
        <w:tabs>
          <w:tab w:val="left" w:pos="567"/>
        </w:tabs>
        <w:spacing w:after="0"/>
        <w:ind w:left="284"/>
        <w:jc w:val="center"/>
        <w:rPr>
          <w:sz w:val="28"/>
          <w:szCs w:val="28"/>
        </w:rPr>
      </w:pPr>
    </w:p>
    <w:p w:rsidR="00865472" w:rsidRDefault="00865472" w:rsidP="00865472">
      <w:pPr>
        <w:tabs>
          <w:tab w:val="left" w:pos="567"/>
        </w:tabs>
        <w:autoSpaceDN w:val="0"/>
        <w:adjustRightInd w:val="0"/>
        <w:spacing w:after="0"/>
        <w:ind w:left="284"/>
        <w:jc w:val="center"/>
        <w:rPr>
          <w:b/>
          <w:sz w:val="28"/>
          <w:szCs w:val="28"/>
        </w:rPr>
      </w:pPr>
      <w:r w:rsidRPr="003A6E8E">
        <w:rPr>
          <w:b/>
          <w:sz w:val="28"/>
          <w:szCs w:val="28"/>
        </w:rPr>
        <w:t>А.В. Костарев</w:t>
      </w:r>
    </w:p>
    <w:p w:rsidR="00865472" w:rsidRPr="003A6E8E" w:rsidRDefault="00865472" w:rsidP="00865472">
      <w:pPr>
        <w:tabs>
          <w:tab w:val="left" w:pos="567"/>
        </w:tabs>
        <w:autoSpaceDN w:val="0"/>
        <w:adjustRightInd w:val="0"/>
        <w:spacing w:after="0"/>
        <w:jc w:val="center"/>
        <w:rPr>
          <w:i/>
          <w:sz w:val="28"/>
          <w:szCs w:val="28"/>
        </w:rPr>
      </w:pPr>
      <w:r w:rsidRPr="003A6E8E">
        <w:rPr>
          <w:i/>
          <w:sz w:val="28"/>
          <w:szCs w:val="28"/>
        </w:rPr>
        <w:t>Санкт - Петербургский государственный политехнический университет.</w:t>
      </w:r>
    </w:p>
    <w:p w:rsidR="00865472" w:rsidRDefault="00865472" w:rsidP="00865472">
      <w:pPr>
        <w:tabs>
          <w:tab w:val="left" w:pos="567"/>
        </w:tabs>
        <w:autoSpaceDN w:val="0"/>
        <w:adjustRightInd w:val="0"/>
        <w:spacing w:after="0"/>
        <w:ind w:left="284"/>
        <w:jc w:val="center"/>
        <w:rPr>
          <w:i/>
          <w:sz w:val="28"/>
          <w:szCs w:val="28"/>
        </w:rPr>
      </w:pPr>
      <w:r w:rsidRPr="003A6E8E">
        <w:rPr>
          <w:i/>
          <w:sz w:val="28"/>
          <w:szCs w:val="28"/>
        </w:rPr>
        <w:t>Санкт-Петербург, Россия</w:t>
      </w:r>
    </w:p>
    <w:p w:rsidR="00865472" w:rsidRPr="00766C32" w:rsidRDefault="00865472" w:rsidP="00865472">
      <w:pPr>
        <w:tabs>
          <w:tab w:val="left" w:pos="567"/>
        </w:tabs>
        <w:autoSpaceDN w:val="0"/>
        <w:adjustRightInd w:val="0"/>
        <w:spacing w:after="0"/>
        <w:ind w:left="284"/>
        <w:jc w:val="center"/>
        <w:rPr>
          <w:i/>
        </w:rPr>
      </w:pPr>
    </w:p>
    <w:p w:rsidR="0064513B" w:rsidRPr="0064513B" w:rsidRDefault="0064513B" w:rsidP="003913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567"/>
        <w:rPr>
          <w:i/>
        </w:rPr>
      </w:pPr>
      <w:r w:rsidRPr="0064513B">
        <w:rPr>
          <w:b/>
          <w:i/>
        </w:rPr>
        <w:t>Аннотация</w:t>
      </w:r>
      <w:r w:rsidRPr="0064513B">
        <w:rPr>
          <w:i/>
        </w:rPr>
        <w:t xml:space="preserve">. </w:t>
      </w:r>
      <w:r w:rsidR="0065603D">
        <w:rPr>
          <w:i/>
        </w:rPr>
        <w:t xml:space="preserve">Предложено </w:t>
      </w:r>
      <w:r w:rsidR="007A23F8">
        <w:rPr>
          <w:i/>
        </w:rPr>
        <w:t xml:space="preserve">вместо </w:t>
      </w:r>
      <w:r w:rsidR="003913F7">
        <w:rPr>
          <w:i/>
        </w:rPr>
        <w:t xml:space="preserve">общепринятого </w:t>
      </w:r>
      <w:r w:rsidR="007A23F8">
        <w:rPr>
          <w:i/>
        </w:rPr>
        <w:t xml:space="preserve">множества возможных перемещений </w:t>
      </w:r>
      <w:r w:rsidR="00FB3B40">
        <w:rPr>
          <w:i/>
        </w:rPr>
        <w:t xml:space="preserve">системы </w:t>
      </w:r>
      <w:r w:rsidR="00A02972" w:rsidRPr="00A02972">
        <w:rPr>
          <w:i/>
        </w:rPr>
        <w:t xml:space="preserve">[1 </w:t>
      </w:r>
      <w:r w:rsidR="00A35C6E">
        <w:rPr>
          <w:i/>
        </w:rPr>
        <w:t>–</w:t>
      </w:r>
      <w:r w:rsidR="00A02972" w:rsidRPr="00A02972">
        <w:rPr>
          <w:i/>
        </w:rPr>
        <w:t xml:space="preserve"> </w:t>
      </w:r>
      <w:r w:rsidR="00A35C6E" w:rsidRPr="00A35C6E">
        <w:rPr>
          <w:i/>
        </w:rPr>
        <w:t xml:space="preserve">7] </w:t>
      </w:r>
      <w:r w:rsidR="007A23F8">
        <w:rPr>
          <w:i/>
        </w:rPr>
        <w:t xml:space="preserve">рассматривать </w:t>
      </w:r>
      <w:r w:rsidR="0065603D">
        <w:rPr>
          <w:i/>
        </w:rPr>
        <w:t xml:space="preserve"> множество виртуальных скоростей</w:t>
      </w:r>
      <w:r w:rsidR="00BA5A19">
        <w:rPr>
          <w:i/>
        </w:rPr>
        <w:t>, порожденных</w:t>
      </w:r>
      <w:r w:rsidR="0065603D">
        <w:rPr>
          <w:i/>
        </w:rPr>
        <w:t xml:space="preserve"> </w:t>
      </w:r>
      <w:r w:rsidR="00972306">
        <w:rPr>
          <w:i/>
        </w:rPr>
        <w:t>множеством</w:t>
      </w:r>
      <w:r w:rsidR="00972306" w:rsidRPr="00972306">
        <w:rPr>
          <w:i/>
        </w:rPr>
        <w:t xml:space="preserve"> </w:t>
      </w:r>
      <w:r w:rsidR="0065603D">
        <w:rPr>
          <w:i/>
        </w:rPr>
        <w:t>начальны</w:t>
      </w:r>
      <w:r w:rsidR="00972306">
        <w:rPr>
          <w:i/>
        </w:rPr>
        <w:t>х</w:t>
      </w:r>
      <w:r w:rsidR="0065603D">
        <w:rPr>
          <w:i/>
        </w:rPr>
        <w:t xml:space="preserve"> услови</w:t>
      </w:r>
      <w:r w:rsidR="00E63CD7">
        <w:rPr>
          <w:i/>
        </w:rPr>
        <w:t>й</w:t>
      </w:r>
      <w:r w:rsidR="0065603D">
        <w:rPr>
          <w:i/>
        </w:rPr>
        <w:t xml:space="preserve">.  </w:t>
      </w:r>
      <w:r w:rsidR="004C5D68">
        <w:rPr>
          <w:i/>
        </w:rPr>
        <w:t>Показано, что из теоремы об изменении кинетической энергии следу</w:t>
      </w:r>
      <w:r w:rsidR="00663EE9">
        <w:rPr>
          <w:i/>
        </w:rPr>
        <w:t>ю</w:t>
      </w:r>
      <w:r w:rsidR="004C5D68">
        <w:rPr>
          <w:i/>
        </w:rPr>
        <w:t xml:space="preserve">т </w:t>
      </w:r>
      <w:r w:rsidR="003913F7">
        <w:rPr>
          <w:i/>
        </w:rPr>
        <w:t xml:space="preserve">как </w:t>
      </w:r>
      <w:r w:rsidR="004C5D68">
        <w:rPr>
          <w:i/>
        </w:rPr>
        <w:t>уравнени</w:t>
      </w:r>
      <w:r w:rsidR="00663EE9">
        <w:rPr>
          <w:i/>
        </w:rPr>
        <w:t>я</w:t>
      </w:r>
      <w:r w:rsidR="004C5D68">
        <w:rPr>
          <w:i/>
        </w:rPr>
        <w:t xml:space="preserve"> Лагранжа</w:t>
      </w:r>
      <w:r w:rsidR="003913F7">
        <w:rPr>
          <w:i/>
        </w:rPr>
        <w:t>, так</w:t>
      </w:r>
      <w:r w:rsidR="004C5D68">
        <w:rPr>
          <w:i/>
        </w:rPr>
        <w:t xml:space="preserve"> и уравнени</w:t>
      </w:r>
      <w:r w:rsidR="00663EE9">
        <w:rPr>
          <w:i/>
        </w:rPr>
        <w:t>я</w:t>
      </w:r>
      <w:r w:rsidR="004C5D68">
        <w:rPr>
          <w:i/>
        </w:rPr>
        <w:t xml:space="preserve"> для </w:t>
      </w:r>
      <w:r w:rsidR="005A3D77">
        <w:rPr>
          <w:i/>
        </w:rPr>
        <w:t xml:space="preserve">аналитического </w:t>
      </w:r>
      <w:r w:rsidR="004C5D68">
        <w:rPr>
          <w:i/>
        </w:rPr>
        <w:t xml:space="preserve">определения </w:t>
      </w:r>
      <w:r w:rsidR="007F4524">
        <w:rPr>
          <w:i/>
        </w:rPr>
        <w:t xml:space="preserve">внешних и внутренних </w:t>
      </w:r>
      <w:r w:rsidR="004C5D68">
        <w:rPr>
          <w:i/>
        </w:rPr>
        <w:t>реакций  идеальны</w:t>
      </w:r>
      <w:r w:rsidR="007F4524">
        <w:rPr>
          <w:i/>
        </w:rPr>
        <w:t>х</w:t>
      </w:r>
      <w:r w:rsidR="004C5D68">
        <w:rPr>
          <w:i/>
        </w:rPr>
        <w:t xml:space="preserve"> нестационарны</w:t>
      </w:r>
      <w:r w:rsidR="007F4524">
        <w:rPr>
          <w:i/>
        </w:rPr>
        <w:t>х</w:t>
      </w:r>
      <w:r w:rsidR="004C5D68">
        <w:rPr>
          <w:i/>
        </w:rPr>
        <w:t xml:space="preserve"> голономны</w:t>
      </w:r>
      <w:r w:rsidR="007F4524">
        <w:rPr>
          <w:i/>
        </w:rPr>
        <w:t>х</w:t>
      </w:r>
      <w:r w:rsidR="004C5D68">
        <w:rPr>
          <w:i/>
        </w:rPr>
        <w:t xml:space="preserve"> связ</w:t>
      </w:r>
      <w:r w:rsidR="007F4524">
        <w:rPr>
          <w:i/>
        </w:rPr>
        <w:t>ей.</w:t>
      </w:r>
    </w:p>
    <w:p w:rsidR="00395085" w:rsidRDefault="00FA4290" w:rsidP="00D072B5">
      <w:pPr>
        <w:tabs>
          <w:tab w:val="left" w:pos="567"/>
        </w:tabs>
        <w:spacing w:after="0"/>
        <w:ind w:left="284" w:firstLine="207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64513B" w:rsidRPr="0064513B">
        <w:rPr>
          <w:b/>
          <w:i/>
        </w:rPr>
        <w:t>Ключевые слова</w:t>
      </w:r>
      <w:r w:rsidR="0064513B" w:rsidRPr="0064513B">
        <w:rPr>
          <w:i/>
        </w:rPr>
        <w:t xml:space="preserve">: </w:t>
      </w:r>
      <w:r w:rsidR="00BA5A19">
        <w:rPr>
          <w:i/>
        </w:rPr>
        <w:t xml:space="preserve">виртуальные скорости, </w:t>
      </w:r>
      <w:r w:rsidR="000E411B">
        <w:rPr>
          <w:i/>
        </w:rPr>
        <w:t xml:space="preserve">кинетическая энергия, </w:t>
      </w:r>
      <w:r w:rsidR="004D7A61">
        <w:rPr>
          <w:i/>
        </w:rPr>
        <w:t xml:space="preserve">уравнения Лагранжа, </w:t>
      </w:r>
      <w:r w:rsidR="0064513B">
        <w:rPr>
          <w:i/>
        </w:rPr>
        <w:t>реакции связей</w:t>
      </w:r>
      <w:r w:rsidR="0064513B" w:rsidRPr="0064513B">
        <w:rPr>
          <w:i/>
        </w:rPr>
        <w:t>.</w:t>
      </w:r>
    </w:p>
    <w:p w:rsidR="00BE2740" w:rsidRDefault="00BE2740" w:rsidP="00BE2740">
      <w:pPr>
        <w:tabs>
          <w:tab w:val="left" w:pos="567"/>
        </w:tabs>
        <w:spacing w:after="0"/>
        <w:ind w:left="284" w:firstLine="348"/>
      </w:pPr>
    </w:p>
    <w:p w:rsidR="00BE2740" w:rsidRPr="00BE2740" w:rsidRDefault="00BE2740" w:rsidP="002F2B11">
      <w:pPr>
        <w:pStyle w:val="a6"/>
        <w:numPr>
          <w:ilvl w:val="0"/>
          <w:numId w:val="3"/>
        </w:numPr>
        <w:tabs>
          <w:tab w:val="left" w:pos="0"/>
        </w:tabs>
        <w:spacing w:after="0"/>
        <w:rPr>
          <w:b/>
        </w:rPr>
      </w:pPr>
      <w:r w:rsidRPr="00BE2740">
        <w:rPr>
          <w:b/>
        </w:rPr>
        <w:t xml:space="preserve">Нестационарные связи </w:t>
      </w:r>
      <w:r>
        <w:rPr>
          <w:b/>
        </w:rPr>
        <w:t>общего</w:t>
      </w:r>
      <w:r w:rsidRPr="00BE2740">
        <w:rPr>
          <w:b/>
        </w:rPr>
        <w:t xml:space="preserve"> вида</w:t>
      </w:r>
    </w:p>
    <w:p w:rsidR="00C94AB5" w:rsidRDefault="0073498D" w:rsidP="0073498D">
      <w:pPr>
        <w:tabs>
          <w:tab w:val="left" w:pos="567"/>
        </w:tabs>
        <w:spacing w:after="0"/>
        <w:ind w:left="284" w:firstLine="283"/>
        <w:rPr>
          <w:rFonts w:eastAsiaTheme="minorEastAsia"/>
        </w:rPr>
      </w:pPr>
      <w:r>
        <w:rPr>
          <w:rFonts w:eastAsiaTheme="minorEastAsia"/>
        </w:rPr>
        <w:tab/>
        <w:t xml:space="preserve">     </w:t>
      </w:r>
      <w:r w:rsidR="009C6AC1">
        <w:rPr>
          <w:rFonts w:eastAsiaTheme="minorEastAsia"/>
        </w:rPr>
        <w:t xml:space="preserve">Рассматривается система </w:t>
      </w:r>
      <w:r w:rsidR="0091190C">
        <w:rPr>
          <w:rFonts w:eastAsiaTheme="minorEastAsia"/>
        </w:rPr>
        <w:t xml:space="preserve">материальных точек с массами </w:t>
      </w:r>
      <w:r w:rsidR="00301F7F" w:rsidRPr="00301F7F">
        <w:rPr>
          <w:rFonts w:eastAsiaTheme="minorEastAsia"/>
        </w:rPr>
        <w:t>{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, …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} </m:t>
        </m:r>
      </m:oMath>
      <w:r w:rsidR="0091190C">
        <w:rPr>
          <w:rFonts w:eastAsiaTheme="minorEastAsia"/>
        </w:rPr>
        <w:t>. Движение системы ограничено</w:t>
      </w:r>
      <w:r w:rsidR="009C6AC1">
        <w:rPr>
          <w:rFonts w:eastAsiaTheme="minorEastAsia"/>
        </w:rPr>
        <w:t xml:space="preserve"> идеальными голономными нестационарными связями</w:t>
      </w:r>
      <w:r w:rsidR="00107FF8">
        <w:rPr>
          <w:rFonts w:eastAsiaTheme="minorEastAsia"/>
        </w:rPr>
        <w:t xml:space="preserve"> общего вида</w:t>
      </w:r>
    </w:p>
    <w:p w:rsidR="00FD771A" w:rsidRDefault="00AB01B8" w:rsidP="00C94AB5">
      <w:pPr>
        <w:tabs>
          <w:tab w:val="left" w:pos="567"/>
        </w:tabs>
        <w:spacing w:after="0"/>
        <w:ind w:left="284" w:firstLine="348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</w:rPr>
              <m:t>;t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B200BD">
        <w:rPr>
          <w:rFonts w:eastAsiaTheme="minorEastAsia"/>
        </w:rPr>
        <w:t xml:space="preserve">   (</w:t>
      </w:r>
      <m:oMath>
        <m:r>
          <w:rPr>
            <w:rFonts w:ascii="Cambria Math" w:hAnsi="Cambria Math"/>
          </w:rPr>
          <m:t>j=1,2,…,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 xml:space="preserve">)        (1.1)         </m:t>
        </m:r>
      </m:oMath>
      <w:r w:rsidR="00FD771A">
        <w:rPr>
          <w:rFonts w:eastAsiaTheme="minorEastAsia"/>
        </w:rPr>
        <w:t>.</w:t>
      </w:r>
    </w:p>
    <w:p w:rsidR="00B200BD" w:rsidRDefault="0073498D" w:rsidP="0073498D">
      <w:pPr>
        <w:tabs>
          <w:tab w:val="left" w:pos="567"/>
        </w:tabs>
        <w:spacing w:after="0"/>
        <w:ind w:left="283" w:firstLine="283"/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CB29C8">
        <w:rPr>
          <w:rFonts w:eastAsiaTheme="minorEastAsia"/>
        </w:rPr>
        <w:t xml:space="preserve">Равнодействующие </w:t>
      </w:r>
      <w:r w:rsidR="00FB66FC">
        <w:rPr>
          <w:rFonts w:eastAsiaTheme="minorEastAsia"/>
        </w:rPr>
        <w:t xml:space="preserve">активных сил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="00FB66FC">
        <w:rPr>
          <w:rFonts w:eastAsiaTheme="minorEastAsia"/>
        </w:rPr>
        <w:t>и реакций связей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="00FB66FC">
        <w:rPr>
          <w:rFonts w:eastAsiaTheme="minorEastAsia"/>
        </w:rPr>
        <w:t xml:space="preserve">, действующих на точку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B200BD" w:rsidRPr="00B200BD">
        <w:rPr>
          <w:rFonts w:eastAsiaTheme="minorEastAsia"/>
        </w:rPr>
        <w:t xml:space="preserve"> </w:t>
      </w:r>
      <w:r w:rsidR="00B200BD">
        <w:rPr>
          <w:rFonts w:eastAsiaTheme="minorEastAsia"/>
        </w:rPr>
        <w:t>системы,</w:t>
      </w:r>
      <w:r w:rsidR="00FB66FC" w:rsidRPr="002538F7">
        <w:rPr>
          <w:rFonts w:eastAsiaTheme="minorEastAsia"/>
        </w:rPr>
        <w:t xml:space="preserve"> </w:t>
      </w:r>
      <w:r w:rsidR="007F6AFD">
        <w:rPr>
          <w:rFonts w:eastAsiaTheme="minorEastAsia"/>
        </w:rPr>
        <w:t>формально</w:t>
      </w:r>
      <w:r w:rsidR="007F6AFD" w:rsidRPr="007F6AFD">
        <w:rPr>
          <w:rFonts w:eastAsiaTheme="minorEastAsia"/>
        </w:rPr>
        <w:t xml:space="preserve"> </w:t>
      </w:r>
      <w:r w:rsidR="00647ADB">
        <w:rPr>
          <w:rFonts w:eastAsiaTheme="minorEastAsia"/>
        </w:rPr>
        <w:t xml:space="preserve">определяют </w:t>
      </w:r>
      <w:r w:rsidR="00FD771A">
        <w:rPr>
          <w:rFonts w:eastAsiaTheme="minorEastAsia"/>
        </w:rPr>
        <w:t xml:space="preserve">ее </w:t>
      </w:r>
      <w:r w:rsidR="002671C6">
        <w:rPr>
          <w:rFonts w:eastAsiaTheme="minorEastAsia"/>
        </w:rPr>
        <w:t xml:space="preserve">абсолютное </w:t>
      </w:r>
      <w:r w:rsidR="00647ADB">
        <w:rPr>
          <w:rFonts w:eastAsiaTheme="minorEastAsia"/>
        </w:rPr>
        <w:t>ускорени</w:t>
      </w:r>
      <w:r w:rsidR="00FD771A">
        <w:rPr>
          <w:rFonts w:eastAsiaTheme="minorEastAsia"/>
        </w:rPr>
        <w:t>е</w:t>
      </w:r>
      <w:r w:rsidR="00647AD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="00B200BD">
        <w:rPr>
          <w:rFonts w:eastAsiaTheme="minorEastAsia"/>
          <w:b/>
        </w:rPr>
        <w:t xml:space="preserve"> </w:t>
      </w:r>
      <w:r w:rsidR="00B200BD">
        <w:rPr>
          <w:rFonts w:eastAsiaTheme="minorEastAsia"/>
        </w:rPr>
        <w:t>в инерциальной системе отсчета</w:t>
      </w:r>
      <w:r w:rsidR="00763A19">
        <w:rPr>
          <w:rFonts w:eastAsiaTheme="minorEastAsia"/>
          <w:b/>
        </w:rPr>
        <w:t>:</w:t>
      </w:r>
      <w:r w:rsidR="00647ADB">
        <w:rPr>
          <w:rFonts w:eastAsiaTheme="minorEastAsia"/>
          <w:b/>
        </w:rPr>
        <w:t xml:space="preserve">   </w:t>
      </w:r>
    </w:p>
    <w:p w:rsidR="00B200BD" w:rsidRDefault="00AB01B8" w:rsidP="00D072B5">
      <w:pPr>
        <w:tabs>
          <w:tab w:val="left" w:pos="567"/>
        </w:tabs>
        <w:spacing w:after="0"/>
        <w:ind w:left="284" w:firstLine="425"/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</m:t>
          </m:r>
          <m:r>
            <w:rPr>
              <w:rFonts w:ascii="Cambria Math" w:eastAsiaTheme="minorEastAsia" w:hAnsi="Cambria Math"/>
              <w:lang w:val="en-US"/>
            </w:rPr>
            <m:t xml:space="preserve">(1.2) 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:rsidR="00F135F6" w:rsidRDefault="00A430DC" w:rsidP="0026299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F135F6">
        <w:rPr>
          <w:rFonts w:eastAsiaTheme="minorEastAsia"/>
        </w:rPr>
        <w:t>Проблем</w:t>
      </w:r>
      <w:r w:rsidR="00B3664E">
        <w:rPr>
          <w:rFonts w:eastAsiaTheme="minorEastAsia"/>
        </w:rPr>
        <w:t>ы</w:t>
      </w:r>
      <w:r w:rsidR="00F135F6">
        <w:rPr>
          <w:rFonts w:eastAsiaTheme="minorEastAsia"/>
        </w:rPr>
        <w:t xml:space="preserve"> использования уравнений</w:t>
      </w:r>
      <w:r w:rsidR="00763A19">
        <w:rPr>
          <w:rFonts w:eastAsiaTheme="minorEastAsia"/>
        </w:rPr>
        <w:t xml:space="preserve"> Ньютона</w:t>
      </w:r>
      <w:r w:rsidR="00F135F6">
        <w:rPr>
          <w:rFonts w:eastAsiaTheme="minorEastAsia"/>
        </w:rPr>
        <w:t xml:space="preserve"> (1.2) для вывода дифференциальных уравнений движения системы состо</w:t>
      </w:r>
      <w:r w:rsidR="00E17C7B">
        <w:rPr>
          <w:rFonts w:eastAsiaTheme="minorEastAsia"/>
        </w:rPr>
        <w:t>я</w:t>
      </w:r>
      <w:r w:rsidR="00F135F6">
        <w:rPr>
          <w:rFonts w:eastAsiaTheme="minorEastAsia"/>
        </w:rPr>
        <w:t xml:space="preserve">т в </w:t>
      </w:r>
      <w:r w:rsidR="00E17C7B">
        <w:rPr>
          <w:rFonts w:eastAsiaTheme="minorEastAsia"/>
        </w:rPr>
        <w:t>их векторном виде</w:t>
      </w:r>
      <w:r w:rsidR="00F135F6">
        <w:rPr>
          <w:rFonts w:eastAsiaTheme="minorEastAsia"/>
        </w:rPr>
        <w:t xml:space="preserve"> и </w:t>
      </w:r>
      <w:r w:rsidR="00763A19">
        <w:rPr>
          <w:rFonts w:eastAsiaTheme="minorEastAsia"/>
        </w:rPr>
        <w:t>в</w:t>
      </w:r>
      <w:r w:rsidR="00F135F6">
        <w:rPr>
          <w:rFonts w:eastAsiaTheme="minorEastAsia"/>
        </w:rPr>
        <w:t xml:space="preserve"> зависимости </w:t>
      </w:r>
      <w:r w:rsidR="00B3664E">
        <w:rPr>
          <w:rFonts w:eastAsiaTheme="minorEastAsia"/>
        </w:rPr>
        <w:t xml:space="preserve">неизвестных </w:t>
      </w:r>
      <w:r w:rsidR="00F135F6">
        <w:rPr>
          <w:rFonts w:eastAsiaTheme="minorEastAsia"/>
        </w:rPr>
        <w:t xml:space="preserve">реакций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="00F135F6">
        <w:rPr>
          <w:rFonts w:eastAsiaTheme="minorEastAsia"/>
        </w:rPr>
        <w:t xml:space="preserve">, а значит и ускорений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,</m:t>
        </m:r>
      </m:oMath>
      <w:r w:rsidR="00F135F6">
        <w:rPr>
          <w:rFonts w:eastAsiaTheme="minorEastAsia"/>
          <w:b/>
        </w:rPr>
        <w:t xml:space="preserve"> </w:t>
      </w:r>
      <w:r w:rsidR="00F135F6">
        <w:rPr>
          <w:rFonts w:eastAsiaTheme="minorEastAsia"/>
        </w:rPr>
        <w:t xml:space="preserve"> от скоростей</w:t>
      </w:r>
      <w:r w:rsidR="007F6AFD">
        <w:rPr>
          <w:rFonts w:eastAsiaTheme="minorEastAsia"/>
        </w:rPr>
        <w:t xml:space="preserve"> точек</w:t>
      </w:r>
      <w:r w:rsidR="00F135F6">
        <w:rPr>
          <w:rFonts w:eastAsiaTheme="minorEastAsia"/>
        </w:rPr>
        <w:t>.</w:t>
      </w:r>
    </w:p>
    <w:p w:rsidR="00A354CB" w:rsidRDefault="00F135F6" w:rsidP="0026299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E17C7B">
        <w:rPr>
          <w:rFonts w:eastAsiaTheme="minorEastAsia"/>
        </w:rPr>
        <w:t>Уравнения</w:t>
      </w:r>
      <w:r w:rsidR="00A354CB">
        <w:rPr>
          <w:rFonts w:eastAsiaTheme="minorEastAsia"/>
        </w:rPr>
        <w:t>м</w:t>
      </w:r>
      <w:r w:rsidR="00E17C7B">
        <w:rPr>
          <w:rFonts w:eastAsiaTheme="minorEastAsia"/>
        </w:rPr>
        <w:t xml:space="preserve"> (1.</w:t>
      </w:r>
      <w:r w:rsidR="00763A19">
        <w:rPr>
          <w:rFonts w:eastAsiaTheme="minorEastAsia"/>
        </w:rPr>
        <w:t>1</w:t>
      </w:r>
      <w:r w:rsidR="00E17C7B">
        <w:rPr>
          <w:rFonts w:eastAsiaTheme="minorEastAsia"/>
        </w:rPr>
        <w:t xml:space="preserve">) </w:t>
      </w:r>
      <w:r w:rsidR="00763A19">
        <w:rPr>
          <w:rFonts w:eastAsiaTheme="minorEastAsia"/>
        </w:rPr>
        <w:t xml:space="preserve">и (1.2) </w:t>
      </w:r>
      <w:r w:rsidR="00A354CB">
        <w:rPr>
          <w:rFonts w:eastAsiaTheme="minorEastAsia"/>
        </w:rPr>
        <w:t>отвечает</w:t>
      </w:r>
      <w:r w:rsidR="00E17C7B">
        <w:rPr>
          <w:rFonts w:eastAsiaTheme="minorEastAsia"/>
        </w:rPr>
        <w:t xml:space="preserve"> множество </w:t>
      </w:r>
      <w:r w:rsidR="00E17C7B" w:rsidRPr="007F6AFD">
        <w:rPr>
          <w:rFonts w:eastAsiaTheme="minorEastAsia"/>
          <w:b/>
          <w:i/>
        </w:rPr>
        <w:t>возможных</w:t>
      </w:r>
      <w:r w:rsidR="00E17C7B">
        <w:rPr>
          <w:rFonts w:eastAsiaTheme="minorEastAsia"/>
        </w:rPr>
        <w:t xml:space="preserve"> положений, законов движения</w:t>
      </w:r>
      <w:proofErr w:type="gramStart"/>
      <w:r w:rsidR="00E17C7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E17C7B">
        <w:rPr>
          <w:rFonts w:eastAsiaTheme="minorEastAsia"/>
        </w:rPr>
        <w:t xml:space="preserve">, </w:t>
      </w:r>
      <w:proofErr w:type="gramEnd"/>
      <w:r w:rsidR="00E17C7B">
        <w:rPr>
          <w:rFonts w:eastAsiaTheme="minorEastAsia"/>
        </w:rPr>
        <w:t xml:space="preserve">и скоростей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 xml:space="preserve">, </m:t>
        </m:r>
      </m:oMath>
      <w:r w:rsidR="00E17C7B">
        <w:rPr>
          <w:rFonts w:eastAsiaTheme="minorEastAsia"/>
        </w:rPr>
        <w:t>порожденных</w:t>
      </w:r>
      <w:r w:rsidR="00E17C7B" w:rsidRPr="00107FF8">
        <w:rPr>
          <w:rFonts w:eastAsiaTheme="minorEastAsia"/>
        </w:rPr>
        <w:t xml:space="preserve"> </w:t>
      </w:r>
      <w:r w:rsidR="00E17C7B">
        <w:rPr>
          <w:rFonts w:eastAsiaTheme="minorEastAsia"/>
        </w:rPr>
        <w:t xml:space="preserve">множеством начальных условий.  </w:t>
      </w:r>
    </w:p>
    <w:p w:rsidR="00F135F6" w:rsidRDefault="00A354CB" w:rsidP="0026299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F135F6">
        <w:rPr>
          <w:rFonts w:eastAsiaTheme="minorEastAsia"/>
        </w:rPr>
        <w:t>Возможн</w:t>
      </w:r>
      <w:r>
        <w:rPr>
          <w:rFonts w:eastAsiaTheme="minorEastAsia"/>
        </w:rPr>
        <w:t>ые</w:t>
      </w:r>
      <w:r w:rsidR="00F135F6">
        <w:rPr>
          <w:rFonts w:eastAsiaTheme="minorEastAsia"/>
        </w:rPr>
        <w:t xml:space="preserve"> положени</w:t>
      </w:r>
      <w:r>
        <w:rPr>
          <w:rFonts w:eastAsiaTheme="minorEastAsia"/>
        </w:rPr>
        <w:t>я</w:t>
      </w:r>
      <w:r w:rsidR="00F135F6">
        <w:rPr>
          <w:rFonts w:eastAsiaTheme="minorEastAsia"/>
        </w:rPr>
        <w:t xml:space="preserve"> системы на связях </w:t>
      </w:r>
      <w:r w:rsidR="00763A19">
        <w:rPr>
          <w:rFonts w:eastAsiaTheme="minorEastAsia"/>
        </w:rPr>
        <w:t>можно задать</w:t>
      </w:r>
      <w:r w:rsidR="00F135F6">
        <w:rPr>
          <w:rFonts w:eastAsiaTheme="minorEastAsia"/>
        </w:rPr>
        <w:t xml:space="preserve"> </w:t>
      </w:r>
      <w:r w:rsidR="00B3664E">
        <w:rPr>
          <w:rFonts w:eastAsiaTheme="minorEastAsia"/>
        </w:rPr>
        <w:t>н</w:t>
      </w:r>
      <w:r w:rsidR="00F135F6">
        <w:rPr>
          <w:rFonts w:eastAsiaTheme="minorEastAsia"/>
        </w:rPr>
        <w:t xml:space="preserve">езависимыми обобщенными координатами  </w:t>
      </w:r>
      <w:r w:rsidR="00F135F6" w:rsidRPr="00301F7F">
        <w:rPr>
          <w:rFonts w:eastAsiaTheme="minorEastAsia"/>
        </w:rPr>
        <w:t>{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,…q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}</m:t>
        </m:r>
      </m:oMath>
      <w:r w:rsidR="00763A19">
        <w:rPr>
          <w:rFonts w:eastAsiaTheme="minorEastAsia"/>
        </w:rPr>
        <w:t xml:space="preserve">, где </w:t>
      </w:r>
      <w:r w:rsidR="00B3664E">
        <w:rPr>
          <w:rFonts w:eastAsiaTheme="minorEastAsia"/>
          <w:i/>
          <w:lang w:val="en-US"/>
        </w:rPr>
        <w:t>l</w:t>
      </w:r>
      <w:r w:rsidR="00B3664E" w:rsidRPr="00917804">
        <w:rPr>
          <w:rFonts w:eastAsiaTheme="minorEastAsia"/>
          <w:i/>
        </w:rPr>
        <w:t xml:space="preserve"> </w:t>
      </w:r>
      <w:r w:rsidR="00B3664E">
        <w:rPr>
          <w:rFonts w:eastAsiaTheme="minorEastAsia"/>
          <w:i/>
        </w:rPr>
        <w:t xml:space="preserve">- </w:t>
      </w:r>
      <w:r w:rsidR="00B3664E">
        <w:rPr>
          <w:rFonts w:eastAsiaTheme="minorEastAsia"/>
        </w:rPr>
        <w:t xml:space="preserve">число степеней свободы системы.  </w:t>
      </w:r>
      <w:r w:rsidR="00763A19">
        <w:rPr>
          <w:rFonts w:eastAsiaTheme="minorEastAsia"/>
        </w:rPr>
        <w:t>Тогда</w:t>
      </w:r>
      <w:r w:rsidR="00B3664E">
        <w:rPr>
          <w:rFonts w:eastAsiaTheme="minorEastAsia"/>
        </w:rPr>
        <w:t>,</w:t>
      </w:r>
      <w:r w:rsidR="00F135F6">
        <w:rPr>
          <w:rFonts w:eastAsiaTheme="minorEastAsia"/>
        </w:rPr>
        <w:t xml:space="preserve"> возможный </w:t>
      </w:r>
      <w:r>
        <w:rPr>
          <w:rFonts w:eastAsiaTheme="minorEastAsia"/>
        </w:rPr>
        <w:t>закон движения</w:t>
      </w:r>
      <w:r w:rsidR="00F135F6">
        <w:rPr>
          <w:rFonts w:eastAsiaTheme="minorEastAsia"/>
        </w:rPr>
        <w:t xml:space="preserve"> точки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F135F6">
        <w:rPr>
          <w:rFonts w:eastAsiaTheme="minorEastAsia"/>
        </w:rPr>
        <w:t xml:space="preserve"> </w:t>
      </w:r>
      <w:r w:rsidR="00763A19">
        <w:rPr>
          <w:rFonts w:eastAsiaTheme="minorEastAsia"/>
        </w:rPr>
        <w:t>окажется</w:t>
      </w:r>
      <w:r w:rsidR="00F135F6">
        <w:rPr>
          <w:rFonts w:eastAsiaTheme="minorEastAsia"/>
        </w:rPr>
        <w:t xml:space="preserve"> функцией обобщенных координат и времени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,t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  <w:r w:rsidR="00F135F6">
        <w:rPr>
          <w:rFonts w:eastAsiaTheme="minorEastAsia"/>
        </w:rPr>
        <w:t xml:space="preserve"> </w:t>
      </w:r>
    </w:p>
    <w:p w:rsidR="003B3A36" w:rsidRDefault="003B3A36" w:rsidP="003B3A36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Представим</w:t>
      </w:r>
      <w:r w:rsidR="00154255">
        <w:rPr>
          <w:rFonts w:eastAsiaTheme="minorEastAsia"/>
        </w:rPr>
        <w:t xml:space="preserve"> д</w:t>
      </w:r>
      <w:r w:rsidR="00D01088">
        <w:rPr>
          <w:rFonts w:eastAsiaTheme="minorEastAsia"/>
        </w:rPr>
        <w:t xml:space="preserve">вижение системы </w:t>
      </w:r>
      <w:r w:rsidR="002F3BD8">
        <w:rPr>
          <w:rFonts w:eastAsiaTheme="minorEastAsia"/>
        </w:rPr>
        <w:t xml:space="preserve">из </w:t>
      </w:r>
      <w:r w:rsidR="00B3664E">
        <w:rPr>
          <w:rFonts w:eastAsiaTheme="minorEastAsia"/>
        </w:rPr>
        <w:t xml:space="preserve">произвольного </w:t>
      </w:r>
      <w:r w:rsidR="002F3BD8">
        <w:rPr>
          <w:rFonts w:eastAsiaTheme="minorEastAsia"/>
        </w:rPr>
        <w:t xml:space="preserve">положения </w:t>
      </w:r>
      <w:r w:rsidR="00D01088">
        <w:rPr>
          <w:rFonts w:eastAsiaTheme="minorEastAsia"/>
        </w:rPr>
        <w:t xml:space="preserve">как </w:t>
      </w:r>
      <w:r w:rsidR="00154255">
        <w:rPr>
          <w:rFonts w:eastAsiaTheme="minorEastAsia"/>
        </w:rPr>
        <w:t>сумму двух  движений</w:t>
      </w:r>
      <w:r w:rsidR="00B200BD">
        <w:rPr>
          <w:rFonts w:eastAsiaTheme="minorEastAsia"/>
        </w:rPr>
        <w:t>: переносно</w:t>
      </w:r>
      <w:r w:rsidR="00154255">
        <w:rPr>
          <w:rFonts w:eastAsiaTheme="minorEastAsia"/>
        </w:rPr>
        <w:t>го</w:t>
      </w:r>
      <w:r w:rsidR="00B200BD">
        <w:rPr>
          <w:rFonts w:eastAsiaTheme="minorEastAsia"/>
        </w:rPr>
        <w:t xml:space="preserve"> </w:t>
      </w:r>
      <w:r w:rsidR="00154255">
        <w:rPr>
          <w:rFonts w:eastAsiaTheme="minorEastAsia"/>
        </w:rPr>
        <w:t xml:space="preserve">движения </w:t>
      </w:r>
      <w:r w:rsidR="00B200BD">
        <w:rPr>
          <w:rFonts w:eastAsiaTheme="minorEastAsia"/>
        </w:rPr>
        <w:t>вместе со связями и относительно</w:t>
      </w:r>
      <w:r w:rsidR="00154255">
        <w:rPr>
          <w:rFonts w:eastAsiaTheme="minorEastAsia"/>
        </w:rPr>
        <w:t>го</w:t>
      </w:r>
      <w:r w:rsidR="00B200BD">
        <w:rPr>
          <w:rFonts w:eastAsiaTheme="minorEastAsia"/>
        </w:rPr>
        <w:t xml:space="preserve"> </w:t>
      </w:r>
      <w:r w:rsidR="00154255">
        <w:rPr>
          <w:rFonts w:eastAsiaTheme="minorEastAsia"/>
        </w:rPr>
        <w:t xml:space="preserve">движения </w:t>
      </w:r>
      <w:r w:rsidR="00B200BD">
        <w:rPr>
          <w:rFonts w:eastAsiaTheme="minorEastAsia"/>
        </w:rPr>
        <w:t xml:space="preserve">по связям. </w:t>
      </w:r>
      <w:r w:rsidR="002F3BD8">
        <w:rPr>
          <w:rFonts w:eastAsiaTheme="minorEastAsia"/>
        </w:rPr>
        <w:t xml:space="preserve">Возможная скорость  точки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DE3F77">
        <w:rPr>
          <w:rFonts w:eastAsiaTheme="minorEastAsia"/>
        </w:rPr>
        <w:t xml:space="preserve"> </w:t>
      </w:r>
      <w:r w:rsidR="00B3664E">
        <w:rPr>
          <w:rFonts w:eastAsiaTheme="minorEastAsia"/>
        </w:rPr>
        <w:t>является суммой</w:t>
      </w:r>
      <w:r w:rsidR="002F3BD8">
        <w:rPr>
          <w:rFonts w:eastAsiaTheme="minorEastAsia"/>
        </w:rPr>
        <w:t xml:space="preserve"> переносной и относительной скоростей:</w:t>
      </w:r>
    </w:p>
    <w:p w:rsidR="00B106C8" w:rsidRDefault="00AB01B8" w:rsidP="003B3A36">
      <w:pPr>
        <w:tabs>
          <w:tab w:val="left" w:pos="567"/>
        </w:tabs>
        <w:spacing w:after="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∂t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</w:rPr>
            <m:t>3)</m:t>
          </m:r>
        </m:oMath>
      </m:oMathPara>
    </w:p>
    <w:p w:rsidR="00AC2066" w:rsidRDefault="00AC2066" w:rsidP="00AC2066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     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,         (1.4)  </m:t>
          </m:r>
        </m:oMath>
      </m:oMathPara>
    </w:p>
    <w:p w:rsidR="00AC2066" w:rsidRDefault="00AB01B8" w:rsidP="00AC2066">
      <w:pPr>
        <w:tabs>
          <w:tab w:val="left" w:pos="567"/>
        </w:tabs>
        <w:spacing w:after="0"/>
        <w:ind w:left="284" w:firstLine="348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           (1.5)</m:t>
          </m:r>
        </m:oMath>
      </m:oMathPara>
    </w:p>
    <w:p w:rsidR="00724E93" w:rsidRPr="00724E93" w:rsidRDefault="00FA7370" w:rsidP="00AC2066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w:r>
        <w:rPr>
          <w:rFonts w:eastAsiaTheme="minorEastAsia"/>
        </w:rPr>
        <w:t xml:space="preserve">Здесь и далее </w:t>
      </w:r>
      <w:r w:rsidR="00724E93">
        <w:rPr>
          <w:rFonts w:eastAsiaTheme="minorEastAsia"/>
        </w:rPr>
        <w:t xml:space="preserve">повторяющийся индекс говорит о суммирование по индексу. </w:t>
      </w:r>
    </w:p>
    <w:p w:rsidR="00DE3F77" w:rsidRDefault="002F3BD8" w:rsidP="00A05508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В </w:t>
      </w:r>
      <w:r w:rsidR="00FA7370">
        <w:rPr>
          <w:rFonts w:eastAsiaTheme="minorEastAsia"/>
        </w:rPr>
        <w:t>произвольном</w:t>
      </w:r>
      <w:r>
        <w:rPr>
          <w:rFonts w:eastAsiaTheme="minorEastAsia"/>
        </w:rPr>
        <w:t xml:space="preserve"> положении </w:t>
      </w:r>
      <w:r w:rsidR="00B3664E">
        <w:rPr>
          <w:rFonts w:eastAsiaTheme="minorEastAsia"/>
        </w:rPr>
        <w:t xml:space="preserve">системы </w:t>
      </w:r>
      <w:r w:rsidR="00FA7370">
        <w:rPr>
          <w:rFonts w:eastAsiaTheme="minorEastAsia"/>
        </w:rPr>
        <w:t xml:space="preserve">на связях </w:t>
      </w:r>
      <w:r>
        <w:rPr>
          <w:rFonts w:eastAsiaTheme="minorEastAsia"/>
        </w:rPr>
        <w:t>п</w:t>
      </w:r>
      <w:r w:rsidR="0026299A">
        <w:rPr>
          <w:rFonts w:eastAsiaTheme="minorEastAsia"/>
        </w:rPr>
        <w:t xml:space="preserve">ереносная скорость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ke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FA7370" w:rsidRPr="00FA7370">
        <w:rPr>
          <w:rFonts w:eastAsiaTheme="minorEastAsia"/>
        </w:rPr>
        <w:t>имеет</w:t>
      </w:r>
      <w:r w:rsidR="00FA7370">
        <w:rPr>
          <w:rFonts w:eastAsiaTheme="minorEastAsia"/>
          <w:b/>
        </w:rPr>
        <w:t xml:space="preserve"> </w:t>
      </w:r>
      <w:r w:rsidR="00FA7370">
        <w:rPr>
          <w:rFonts w:eastAsiaTheme="minorEastAsia"/>
        </w:rPr>
        <w:t>единственное значение,</w:t>
      </w:r>
      <w:r>
        <w:rPr>
          <w:rFonts w:eastAsiaTheme="minorEastAsia"/>
          <w:b/>
        </w:rPr>
        <w:t xml:space="preserve"> </w:t>
      </w:r>
      <w:r w:rsidR="00CC1698" w:rsidRPr="00CC1698">
        <w:rPr>
          <w:rFonts w:eastAsiaTheme="minorEastAsia"/>
        </w:rPr>
        <w:t>определ</w:t>
      </w:r>
      <w:r w:rsidR="003B3A36">
        <w:rPr>
          <w:rFonts w:eastAsiaTheme="minorEastAsia"/>
        </w:rPr>
        <w:t>яемое</w:t>
      </w:r>
      <w:r w:rsidR="00CC1698" w:rsidRPr="00CC1698">
        <w:rPr>
          <w:rFonts w:eastAsiaTheme="minorEastAsia"/>
        </w:rPr>
        <w:t xml:space="preserve"> </w:t>
      </w:r>
      <w:r>
        <w:rPr>
          <w:rFonts w:eastAsiaTheme="minorEastAsia"/>
        </w:rPr>
        <w:t>уравнени</w:t>
      </w:r>
      <w:r w:rsidR="00FA7370">
        <w:rPr>
          <w:rFonts w:eastAsiaTheme="minorEastAsia"/>
        </w:rPr>
        <w:t>я</w:t>
      </w:r>
      <w:r>
        <w:rPr>
          <w:rFonts w:eastAsiaTheme="minorEastAsia"/>
        </w:rPr>
        <w:t>м</w:t>
      </w:r>
      <w:r w:rsidR="00FA7370">
        <w:rPr>
          <w:rFonts w:eastAsiaTheme="minorEastAsia"/>
        </w:rPr>
        <w:t>и</w:t>
      </w:r>
      <w:r w:rsidR="00D01088">
        <w:rPr>
          <w:rFonts w:eastAsiaTheme="minorEastAsia"/>
        </w:rPr>
        <w:t xml:space="preserve"> связи</w:t>
      </w:r>
      <w:r>
        <w:rPr>
          <w:rFonts w:eastAsiaTheme="minorEastAsia"/>
        </w:rPr>
        <w:t xml:space="preserve"> (1.1)</w:t>
      </w:r>
      <w:r w:rsidR="00B3664E">
        <w:rPr>
          <w:rFonts w:eastAsiaTheme="minorEastAsia"/>
        </w:rPr>
        <w:t xml:space="preserve">.  </w:t>
      </w:r>
    </w:p>
    <w:p w:rsidR="0038548A" w:rsidRDefault="003B3A36" w:rsidP="00A05508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Уравнениям (1.1), напротив, </w:t>
      </w:r>
      <w:r w:rsidR="00FA7370">
        <w:rPr>
          <w:rFonts w:eastAsiaTheme="minorEastAsia"/>
        </w:rPr>
        <w:t>отвечает множество о</w:t>
      </w:r>
      <w:r w:rsidR="0026299A">
        <w:rPr>
          <w:rFonts w:eastAsiaTheme="minorEastAsia"/>
        </w:rPr>
        <w:t>тносительн</w:t>
      </w:r>
      <w:r w:rsidR="00FA7370">
        <w:rPr>
          <w:rFonts w:eastAsiaTheme="minorEastAsia"/>
        </w:rPr>
        <w:t>ых</w:t>
      </w:r>
      <w:r w:rsidR="0026299A">
        <w:rPr>
          <w:rFonts w:eastAsiaTheme="minorEastAsia"/>
        </w:rPr>
        <w:t xml:space="preserve"> скорост</w:t>
      </w:r>
      <w:r w:rsidR="00FA7370">
        <w:rPr>
          <w:rFonts w:eastAsiaTheme="minorEastAsia"/>
        </w:rPr>
        <w:t>ей</w:t>
      </w:r>
      <w:r w:rsidR="0026299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kr</m:t>
            </m:r>
          </m:sub>
        </m:sSub>
      </m:oMath>
      <w:r w:rsidR="00FA7370">
        <w:rPr>
          <w:rFonts w:eastAsiaTheme="minorEastAsia"/>
          <w:b/>
        </w:rPr>
        <w:t xml:space="preserve">, </w:t>
      </w:r>
      <w:r w:rsidR="00FA7370" w:rsidRPr="00FA7370">
        <w:rPr>
          <w:rFonts w:eastAsiaTheme="minorEastAsia"/>
        </w:rPr>
        <w:t>порож</w:t>
      </w:r>
      <w:r w:rsidR="00FA7370">
        <w:rPr>
          <w:rFonts w:eastAsiaTheme="minorEastAsia"/>
        </w:rPr>
        <w:t>д</w:t>
      </w:r>
      <w:r w:rsidR="00FA7370" w:rsidRPr="00FA7370">
        <w:rPr>
          <w:rFonts w:eastAsiaTheme="minorEastAsia"/>
        </w:rPr>
        <w:t>енных</w:t>
      </w:r>
      <w:r w:rsidR="00FA7370">
        <w:rPr>
          <w:rFonts w:eastAsiaTheme="minorEastAsia"/>
          <w:b/>
        </w:rPr>
        <w:t xml:space="preserve"> </w:t>
      </w:r>
      <w:r w:rsidR="00FA7370" w:rsidRPr="0091054B">
        <w:rPr>
          <w:rFonts w:eastAsiaTheme="minorEastAsia"/>
        </w:rPr>
        <w:t>множеством начальных условий</w:t>
      </w:r>
      <w:r w:rsidR="0091054B">
        <w:rPr>
          <w:rFonts w:eastAsiaTheme="minorEastAsia"/>
        </w:rPr>
        <w:t xml:space="preserve">.  Все относительные скорости </w:t>
      </w:r>
      <w:r>
        <w:rPr>
          <w:rFonts w:eastAsiaTheme="minorEastAsia"/>
        </w:rPr>
        <w:t xml:space="preserve">направлены </w:t>
      </w:r>
      <w:r w:rsidR="0091054B">
        <w:rPr>
          <w:rFonts w:eastAsiaTheme="minorEastAsia"/>
        </w:rPr>
        <w:t xml:space="preserve">произвольно </w:t>
      </w:r>
      <w:r w:rsidR="00B3664E">
        <w:rPr>
          <w:rFonts w:eastAsiaTheme="minorEastAsia"/>
        </w:rPr>
        <w:t xml:space="preserve">в </w:t>
      </w:r>
      <w:r w:rsidR="007E390B">
        <w:rPr>
          <w:rFonts w:eastAsiaTheme="minorEastAsia"/>
        </w:rPr>
        <w:t>касательн</w:t>
      </w:r>
      <w:r w:rsidR="00B3664E">
        <w:rPr>
          <w:rFonts w:eastAsiaTheme="minorEastAsia"/>
        </w:rPr>
        <w:t>ой плоскости</w:t>
      </w:r>
      <w:r w:rsidR="007E390B">
        <w:rPr>
          <w:rFonts w:eastAsiaTheme="minorEastAsia"/>
        </w:rPr>
        <w:t xml:space="preserve"> к </w:t>
      </w:r>
      <w:r w:rsidR="00B3664E">
        <w:rPr>
          <w:rFonts w:eastAsiaTheme="minorEastAsia"/>
        </w:rPr>
        <w:t xml:space="preserve">поверхности </w:t>
      </w:r>
      <w:r w:rsidR="007E390B">
        <w:rPr>
          <w:rFonts w:eastAsiaTheme="minorEastAsia"/>
        </w:rPr>
        <w:t>связ</w:t>
      </w:r>
      <w:r w:rsidR="00B3664E">
        <w:rPr>
          <w:rFonts w:eastAsiaTheme="minorEastAsia"/>
        </w:rPr>
        <w:t>ей</w:t>
      </w:r>
      <w:r w:rsidR="007E390B">
        <w:rPr>
          <w:rFonts w:eastAsiaTheme="minorEastAsia"/>
        </w:rPr>
        <w:t>, и име</w:t>
      </w:r>
      <w:r w:rsidR="0091054B">
        <w:rPr>
          <w:rFonts w:eastAsiaTheme="minorEastAsia"/>
        </w:rPr>
        <w:t>ют</w:t>
      </w:r>
      <w:r w:rsidR="0026299A">
        <w:rPr>
          <w:rFonts w:eastAsiaTheme="minorEastAsia"/>
        </w:rPr>
        <w:t xml:space="preserve"> произвольны</w:t>
      </w:r>
      <w:r w:rsidR="00DE3F77">
        <w:rPr>
          <w:rFonts w:eastAsiaTheme="minorEastAsia"/>
        </w:rPr>
        <w:t>й</w:t>
      </w:r>
      <w:r w:rsidR="0026299A">
        <w:rPr>
          <w:rFonts w:eastAsiaTheme="minorEastAsia"/>
        </w:rPr>
        <w:t xml:space="preserve"> </w:t>
      </w:r>
      <w:r w:rsidR="00DE3F77">
        <w:rPr>
          <w:rFonts w:eastAsiaTheme="minorEastAsia"/>
        </w:rPr>
        <w:t>модуль</w:t>
      </w:r>
      <w:r w:rsidR="0026299A">
        <w:rPr>
          <w:rFonts w:eastAsiaTheme="minorEastAsia"/>
        </w:rPr>
        <w:t xml:space="preserve">.  </w:t>
      </w:r>
      <w:r w:rsidR="00DE3F77">
        <w:rPr>
          <w:rFonts w:eastAsiaTheme="minorEastAsia"/>
        </w:rPr>
        <w:t xml:space="preserve">Именно относительные скорости создают разнообразие  возможных скоростей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="0091054B">
        <w:rPr>
          <w:rFonts w:eastAsiaTheme="minorEastAsia"/>
          <w:b/>
        </w:rPr>
        <w:t xml:space="preserve"> </w:t>
      </w:r>
      <w:r w:rsidR="00DE3F77">
        <w:rPr>
          <w:rFonts w:eastAsiaTheme="minorEastAsia"/>
        </w:rPr>
        <w:t xml:space="preserve">системы.  </w:t>
      </w:r>
      <w:r w:rsidR="00074FA3">
        <w:rPr>
          <w:rFonts w:eastAsiaTheme="minorEastAsia"/>
        </w:rPr>
        <w:t xml:space="preserve">Относительные скорости </w:t>
      </w:r>
      <w:r>
        <w:rPr>
          <w:rFonts w:eastAsiaTheme="minorEastAsia"/>
        </w:rPr>
        <w:t xml:space="preserve">точек </w:t>
      </w:r>
      <w:r w:rsidR="00AC2066">
        <w:rPr>
          <w:rFonts w:eastAsiaTheme="minorEastAsia"/>
        </w:rPr>
        <w:t>принято</w:t>
      </w:r>
      <w:r w:rsidR="005A3D77">
        <w:rPr>
          <w:rFonts w:eastAsiaTheme="minorEastAsia"/>
        </w:rPr>
        <w:t xml:space="preserve"> наз</w:t>
      </w:r>
      <w:r w:rsidR="00AC2066">
        <w:rPr>
          <w:rFonts w:eastAsiaTheme="minorEastAsia"/>
        </w:rPr>
        <w:t>ы</w:t>
      </w:r>
      <w:r w:rsidR="005A3D77">
        <w:rPr>
          <w:rFonts w:eastAsiaTheme="minorEastAsia"/>
        </w:rPr>
        <w:t xml:space="preserve">вать </w:t>
      </w:r>
      <w:r w:rsidR="005A3D77">
        <w:rPr>
          <w:rFonts w:eastAsiaTheme="minorEastAsia"/>
          <w:b/>
          <w:i/>
        </w:rPr>
        <w:t xml:space="preserve"> виртуальн</w:t>
      </w:r>
      <w:r w:rsidR="00AC2066">
        <w:rPr>
          <w:rFonts w:eastAsiaTheme="minorEastAsia"/>
          <w:b/>
          <w:i/>
        </w:rPr>
        <w:t>ыми</w:t>
      </w:r>
      <w:r w:rsidR="005A3D77">
        <w:rPr>
          <w:rFonts w:eastAsiaTheme="minorEastAsia"/>
          <w:b/>
          <w:i/>
        </w:rPr>
        <w:t xml:space="preserve"> </w:t>
      </w:r>
      <w:r w:rsidR="005A3D77" w:rsidRPr="005A3D77">
        <w:rPr>
          <w:rFonts w:eastAsiaTheme="minorEastAsia"/>
        </w:rPr>
        <w:t>скорост</w:t>
      </w:r>
      <w:r w:rsidR="00AC2066">
        <w:rPr>
          <w:rFonts w:eastAsiaTheme="minorEastAsia"/>
        </w:rPr>
        <w:t>ями</w:t>
      </w:r>
      <w:r w:rsidR="005A3D77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системы </w:t>
      </w:r>
      <w:r w:rsidR="005A3D77" w:rsidRPr="00B106C8">
        <w:rPr>
          <w:rFonts w:eastAsiaTheme="minorEastAsia"/>
        </w:rPr>
        <w:t>[1]</w:t>
      </w:r>
      <w:r w:rsidR="005A3D77">
        <w:rPr>
          <w:rFonts w:eastAsiaTheme="minorEastAsia"/>
        </w:rPr>
        <w:t xml:space="preserve">. </w:t>
      </w:r>
    </w:p>
    <w:p w:rsidR="006158EC" w:rsidRDefault="006158EC" w:rsidP="00A05508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Из</w:t>
      </w:r>
      <w:r w:rsidR="003D174F">
        <w:rPr>
          <w:rFonts w:eastAsiaTheme="minorEastAsia"/>
        </w:rPr>
        <w:t xml:space="preserve"> выражения</w:t>
      </w:r>
      <w:r>
        <w:rPr>
          <w:rFonts w:eastAsiaTheme="minorEastAsia"/>
        </w:rPr>
        <w:t xml:space="preserve"> (1.3) вытекает, что при стационарных связях множества возможных и виртуальных скоростей совпадают.</w:t>
      </w:r>
    </w:p>
    <w:p w:rsidR="00A05508" w:rsidRPr="00DB3397" w:rsidRDefault="0091054B" w:rsidP="00A05508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 xml:space="preserve">В данном положении системы </w:t>
      </w:r>
      <w:r w:rsidR="00074FA3">
        <w:rPr>
          <w:rFonts w:eastAsiaTheme="minorEastAsia"/>
        </w:rPr>
        <w:t xml:space="preserve">производные  </w:t>
      </w:r>
      <m:oMath>
        <m:r>
          <w:rPr>
            <w:rFonts w:ascii="Cambria Math" w:hAnsi="Cambria Math"/>
          </w:rPr>
          <m:t>∂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/∂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F130D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 </w:t>
      </w:r>
      <w:r w:rsidR="00AE5517">
        <w:rPr>
          <w:rFonts w:eastAsiaTheme="minorEastAsia"/>
        </w:rPr>
        <w:t xml:space="preserve">формуле </w:t>
      </w:r>
      <w:r>
        <w:rPr>
          <w:rFonts w:eastAsiaTheme="minorEastAsia"/>
        </w:rPr>
        <w:t xml:space="preserve">(1.5) имеют единственное значение.  </w:t>
      </w:r>
      <w:r w:rsidR="00567215">
        <w:rPr>
          <w:rFonts w:eastAsiaTheme="minorEastAsia"/>
        </w:rPr>
        <w:t>П</w:t>
      </w:r>
      <w:r w:rsidR="005F130D">
        <w:rPr>
          <w:rFonts w:eastAsiaTheme="minorEastAsia"/>
        </w:rPr>
        <w:t xml:space="preserve">роизвольными </w:t>
      </w:r>
      <w:r w:rsidR="00567215">
        <w:rPr>
          <w:rFonts w:eastAsiaTheme="minorEastAsia"/>
        </w:rPr>
        <w:t>же</w:t>
      </w:r>
      <w:r w:rsidR="00567215" w:rsidRPr="00567215">
        <w:rPr>
          <w:rFonts w:eastAsiaTheme="minorEastAsia"/>
        </w:rPr>
        <w:t xml:space="preserve"> </w:t>
      </w:r>
      <w:r w:rsidR="00D01088">
        <w:rPr>
          <w:rFonts w:eastAsiaTheme="minorEastAsia"/>
        </w:rPr>
        <w:t>в</w:t>
      </w:r>
      <w:r w:rsidR="003D174F">
        <w:rPr>
          <w:rFonts w:eastAsiaTheme="minorEastAsia"/>
        </w:rPr>
        <w:t xml:space="preserve"> формуле</w:t>
      </w:r>
      <w:r w:rsidR="00E77210">
        <w:rPr>
          <w:rFonts w:eastAsiaTheme="minorEastAsia"/>
        </w:rPr>
        <w:t xml:space="preserve"> (1.5)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724E93">
        <w:rPr>
          <w:rFonts w:eastAsiaTheme="minorEastAsia"/>
        </w:rPr>
        <w:t>явля</w:t>
      </w:r>
      <w:proofErr w:type="spellStart"/>
      <w:r w:rsidR="00E77210">
        <w:rPr>
          <w:rFonts w:eastAsiaTheme="minorEastAsia"/>
        </w:rPr>
        <w:t>ю</w:t>
      </w:r>
      <w:r w:rsidR="00724E93">
        <w:rPr>
          <w:rFonts w:eastAsiaTheme="minorEastAsia"/>
        </w:rPr>
        <w:t>тся</w:t>
      </w:r>
      <w:proofErr w:type="spellEnd"/>
      <w:r w:rsidR="005F130D">
        <w:rPr>
          <w:rFonts w:eastAsiaTheme="minorEastAsia"/>
        </w:rPr>
        <w:t xml:space="preserve"> о</w:t>
      </w:r>
      <w:r w:rsidR="00A05508" w:rsidRPr="0032726C">
        <w:rPr>
          <w:rFonts w:eastAsiaTheme="minorEastAsia"/>
        </w:rPr>
        <w:t>бобщенны</w:t>
      </w:r>
      <w:r w:rsidR="00E77210">
        <w:rPr>
          <w:rFonts w:eastAsiaTheme="minorEastAsia"/>
        </w:rPr>
        <w:t>е</w:t>
      </w:r>
      <w:r w:rsidR="00A05508" w:rsidRPr="0032726C">
        <w:rPr>
          <w:rFonts w:eastAsiaTheme="minorEastAsia"/>
        </w:rPr>
        <w:t xml:space="preserve"> скорост</w:t>
      </w:r>
      <w:r w:rsidR="00E77210">
        <w:rPr>
          <w:rFonts w:eastAsiaTheme="minorEastAsia"/>
        </w:rPr>
        <w:t>и</w:t>
      </w:r>
      <w:r w:rsidR="00906EC4">
        <w:rPr>
          <w:rFonts w:eastAsiaTheme="minorEastAsia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074FA3">
        <w:rPr>
          <w:rFonts w:eastAsiaTheme="minorEastAsia"/>
        </w:rPr>
        <w:t>,</w:t>
      </w:r>
      <w:r w:rsidR="00D94BD4">
        <w:rPr>
          <w:rFonts w:eastAsiaTheme="minorEastAsia"/>
        </w:rPr>
        <w:t xml:space="preserve"> </w:t>
      </w:r>
      <w:r w:rsidR="00AC2066">
        <w:rPr>
          <w:rFonts w:eastAsiaTheme="minorEastAsia"/>
        </w:rPr>
        <w:t xml:space="preserve">которые </w:t>
      </w:r>
      <w:r w:rsidR="00D94BD4">
        <w:rPr>
          <w:rFonts w:eastAsiaTheme="minorEastAsia"/>
        </w:rPr>
        <w:t xml:space="preserve">назовем </w:t>
      </w:r>
      <w:r w:rsidR="00D94BD4" w:rsidRPr="006F53D9">
        <w:rPr>
          <w:rFonts w:eastAsiaTheme="minorEastAsia"/>
          <w:b/>
          <w:i/>
        </w:rPr>
        <w:t>виртуальными обобщенными скоростями</w:t>
      </w:r>
      <w:r w:rsidR="00A05508">
        <w:rPr>
          <w:rFonts w:eastAsiaTheme="minorEastAsia"/>
        </w:rPr>
        <w:t xml:space="preserve">.  </w:t>
      </w:r>
    </w:p>
    <w:p w:rsidR="00647ADB" w:rsidRDefault="00674912" w:rsidP="00D072B5">
      <w:pPr>
        <w:tabs>
          <w:tab w:val="left" w:pos="567"/>
        </w:tabs>
        <w:spacing w:after="0"/>
        <w:ind w:left="284" w:firstLine="425"/>
        <w:rPr>
          <w:rFonts w:eastAsiaTheme="minorEastAsia"/>
        </w:rPr>
      </w:pPr>
      <w:r>
        <w:rPr>
          <w:rFonts w:eastAsiaTheme="minorEastAsia"/>
        </w:rPr>
        <w:t>У</w:t>
      </w:r>
      <w:r w:rsidR="00647ADB">
        <w:rPr>
          <w:rFonts w:eastAsiaTheme="minorEastAsia"/>
        </w:rPr>
        <w:t xml:space="preserve">множив закон Ньютона </w:t>
      </w:r>
      <w:r>
        <w:rPr>
          <w:rFonts w:eastAsiaTheme="minorEastAsia"/>
        </w:rPr>
        <w:t xml:space="preserve">для </w:t>
      </w:r>
      <w:r w:rsidR="00647ADB">
        <w:rPr>
          <w:rFonts w:eastAsiaTheme="minorEastAsia"/>
        </w:rPr>
        <w:t xml:space="preserve">каждой точки на ее </w:t>
      </w:r>
      <w:r w:rsidR="00724E93">
        <w:rPr>
          <w:rFonts w:eastAsiaTheme="minorEastAsia"/>
        </w:rPr>
        <w:t>возможную</w:t>
      </w:r>
      <w:r w:rsidR="00647ADB">
        <w:rPr>
          <w:rFonts w:eastAsiaTheme="minorEastAsia"/>
        </w:rPr>
        <w:t xml:space="preserve"> скорость</w:t>
      </w:r>
      <w:r>
        <w:rPr>
          <w:rFonts w:eastAsiaTheme="minorEastAsia"/>
        </w:rPr>
        <w:t xml:space="preserve">, после суммирования по </w:t>
      </w:r>
      <w:r>
        <w:rPr>
          <w:rFonts w:eastAsiaTheme="minorEastAsia"/>
          <w:lang w:val="en-US"/>
        </w:rPr>
        <w:t>k</w:t>
      </w:r>
      <w:r>
        <w:rPr>
          <w:rFonts w:eastAsiaTheme="minorEastAsia"/>
        </w:rPr>
        <w:t xml:space="preserve"> придем к теореме об изменении кинетической энергии системы</w:t>
      </w:r>
      <w:r w:rsidR="003001E4">
        <w:rPr>
          <w:rFonts w:eastAsiaTheme="minorEastAsia"/>
        </w:rPr>
        <w:t xml:space="preserve"> для возможных скоростей</w:t>
      </w:r>
      <w:r w:rsidR="00647ADB">
        <w:rPr>
          <w:rFonts w:eastAsiaTheme="minorEastAsia"/>
        </w:rPr>
        <w:t>:</w:t>
      </w:r>
    </w:p>
    <w:p w:rsidR="00FB66FC" w:rsidRPr="00757AC0" w:rsidRDefault="00AB01B8" w:rsidP="00BB1F88">
      <w:pPr>
        <w:tabs>
          <w:tab w:val="left" w:pos="567"/>
        </w:tabs>
        <w:spacing w:after="0"/>
        <w:ind w:left="567" w:firstLine="42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=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,       </m:t>
          </m:r>
          <m:r>
            <w:rPr>
              <w:rFonts w:ascii="Cambria Math" w:eastAsiaTheme="minorEastAsia" w:hAnsi="Cambria Math"/>
              <w:lang w:val="en-US"/>
            </w:rPr>
            <m:t>T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b>
                  </m:sSub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6)</m:t>
          </m:r>
        </m:oMath>
      </m:oMathPara>
    </w:p>
    <w:p w:rsidR="002538F7" w:rsidRPr="009C5F73" w:rsidRDefault="00906EC4" w:rsidP="00470742">
      <w:pPr>
        <w:tabs>
          <w:tab w:val="left" w:pos="567"/>
        </w:tabs>
        <w:spacing w:after="0"/>
        <w:ind w:left="284" w:firstLine="283"/>
        <w:rPr>
          <w:rFonts w:eastAsiaTheme="minorEastAsia"/>
        </w:rPr>
      </w:pPr>
      <w:r>
        <w:rPr>
          <w:rFonts w:eastAsiaTheme="minorEastAsia"/>
        </w:rPr>
        <w:tab/>
      </w:r>
      <w:r w:rsidR="00E63CD7">
        <w:rPr>
          <w:rFonts w:eastAsiaTheme="minorEastAsia"/>
        </w:rPr>
        <w:t>Поскольку</w:t>
      </w:r>
      <w:r w:rsidR="00757AC0">
        <w:rPr>
          <w:rFonts w:eastAsiaTheme="minorEastAsia"/>
        </w:rPr>
        <w:t xml:space="preserve"> на систему наложены идеальные связи</w:t>
      </w:r>
      <w:r w:rsidR="00F03C20">
        <w:rPr>
          <w:rFonts w:eastAsiaTheme="minorEastAsia"/>
        </w:rPr>
        <w:t xml:space="preserve">, </w:t>
      </w:r>
      <w:r w:rsidR="002538F7">
        <w:rPr>
          <w:rFonts w:eastAsiaTheme="minorEastAsia"/>
        </w:rPr>
        <w:t xml:space="preserve">сумма мощностей </w:t>
      </w:r>
      <w:r w:rsidR="00E63CD7">
        <w:rPr>
          <w:rFonts w:eastAsiaTheme="minorEastAsia"/>
        </w:rPr>
        <w:t xml:space="preserve">их </w:t>
      </w:r>
      <w:r w:rsidR="00F03C20">
        <w:rPr>
          <w:rFonts w:eastAsiaTheme="minorEastAsia"/>
        </w:rPr>
        <w:t xml:space="preserve">реакций </w:t>
      </w:r>
      <w:r w:rsidR="009C5F73">
        <w:rPr>
          <w:rFonts w:eastAsiaTheme="minorEastAsia"/>
        </w:rPr>
        <w:t xml:space="preserve">на любых </w:t>
      </w:r>
      <w:r w:rsidR="004F30D8">
        <w:rPr>
          <w:rFonts w:eastAsiaTheme="minorEastAsia"/>
        </w:rPr>
        <w:t>виртуальных</w:t>
      </w:r>
      <w:r w:rsidR="009C5F73">
        <w:rPr>
          <w:rFonts w:eastAsiaTheme="minorEastAsia"/>
        </w:rPr>
        <w:t xml:space="preserve"> скоростях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kr</m:t>
            </m:r>
          </m:sub>
        </m:sSub>
      </m:oMath>
      <w:r w:rsidR="00F03C20">
        <w:rPr>
          <w:rFonts w:eastAsiaTheme="minorEastAsia"/>
          <w:b/>
        </w:rPr>
        <w:t xml:space="preserve"> </w:t>
      </w:r>
      <w:r w:rsidR="004F30D8">
        <w:rPr>
          <w:rFonts w:eastAsiaTheme="minorEastAsia"/>
        </w:rPr>
        <w:t xml:space="preserve">в </w:t>
      </w:r>
      <w:r w:rsidR="008A2E44">
        <w:rPr>
          <w:rFonts w:eastAsiaTheme="minorEastAsia"/>
        </w:rPr>
        <w:t>произвольном</w:t>
      </w:r>
      <w:r w:rsidR="004F30D8">
        <w:rPr>
          <w:rFonts w:eastAsiaTheme="minorEastAsia"/>
        </w:rPr>
        <w:t xml:space="preserve"> положении </w:t>
      </w:r>
      <w:r w:rsidR="00EF643D">
        <w:rPr>
          <w:rFonts w:eastAsiaTheme="minorEastAsia"/>
        </w:rPr>
        <w:t xml:space="preserve">системы </w:t>
      </w:r>
      <w:r w:rsidR="002538F7">
        <w:rPr>
          <w:rFonts w:eastAsiaTheme="minorEastAsia"/>
        </w:rPr>
        <w:t xml:space="preserve">равна нулю </w:t>
      </w:r>
    </w:p>
    <w:p w:rsidR="002538F7" w:rsidRPr="009C5F73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w:rPr>
              <w:rFonts w:ascii="Cambria Math" w:hAnsi="Cambria Math"/>
            </w:rPr>
            <m:t>=0   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hAnsi="Cambria Math"/>
            </w:rPr>
            <m:t>7)</m:t>
          </m:r>
        </m:oMath>
      </m:oMathPara>
    </w:p>
    <w:p w:rsidR="00301F7F" w:rsidRPr="00DB3397" w:rsidRDefault="00C94AB5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Подстави</w:t>
      </w:r>
      <w:r w:rsidR="007122BA">
        <w:rPr>
          <w:rFonts w:eastAsiaTheme="minorEastAsia"/>
        </w:rPr>
        <w:t>в</w:t>
      </w:r>
      <w:r>
        <w:rPr>
          <w:rFonts w:eastAsiaTheme="minorEastAsia"/>
        </w:rPr>
        <w:t xml:space="preserve"> </w:t>
      </w:r>
      <w:r w:rsidR="00831A3C">
        <w:rPr>
          <w:rFonts w:eastAsiaTheme="minorEastAsia"/>
        </w:rPr>
        <w:t xml:space="preserve">в (1.6) </w:t>
      </w:r>
      <w:r>
        <w:rPr>
          <w:rFonts w:eastAsiaTheme="minorEastAsia"/>
        </w:rPr>
        <w:t xml:space="preserve">выражение </w:t>
      </w:r>
      <w:r w:rsidR="008A2E44">
        <w:rPr>
          <w:rFonts w:eastAsiaTheme="minorEastAsia"/>
        </w:rPr>
        <w:t xml:space="preserve">возможных скоростей </w:t>
      </w:r>
      <w:r w:rsidR="007122BA">
        <w:rPr>
          <w:rFonts w:eastAsiaTheme="minorEastAsia"/>
        </w:rPr>
        <w:t>(1.3)</w:t>
      </w:r>
      <w:r w:rsidR="004F30D8">
        <w:rPr>
          <w:rFonts w:eastAsiaTheme="minorEastAsia"/>
        </w:rPr>
        <w:t xml:space="preserve">, </w:t>
      </w:r>
      <w:r w:rsidR="004F30D8">
        <w:rPr>
          <w:rFonts w:eastAsiaTheme="minorEastAsia"/>
          <w:b/>
        </w:rPr>
        <w:t xml:space="preserve"> </w:t>
      </w:r>
      <w:r w:rsidR="007122BA">
        <w:rPr>
          <w:rFonts w:eastAsiaTheme="minorEastAsia"/>
        </w:rPr>
        <w:t>придем к</w:t>
      </w:r>
      <w:r w:rsidR="00F03C20">
        <w:rPr>
          <w:rFonts w:eastAsiaTheme="minorEastAsia"/>
        </w:rPr>
        <w:t xml:space="preserve"> </w:t>
      </w:r>
      <w:r w:rsidR="00757AC0">
        <w:rPr>
          <w:rFonts w:eastAsiaTheme="minorEastAsia"/>
        </w:rPr>
        <w:t>дв</w:t>
      </w:r>
      <w:r w:rsidR="007122BA">
        <w:rPr>
          <w:rFonts w:eastAsiaTheme="minorEastAsia"/>
        </w:rPr>
        <w:t>ум</w:t>
      </w:r>
      <w:r w:rsidR="00757AC0">
        <w:rPr>
          <w:rFonts w:eastAsiaTheme="minorEastAsia"/>
        </w:rPr>
        <w:t xml:space="preserve"> </w:t>
      </w:r>
      <w:r w:rsidR="00BB128B">
        <w:rPr>
          <w:rFonts w:eastAsiaTheme="minorEastAsia"/>
        </w:rPr>
        <w:t xml:space="preserve">наборам </w:t>
      </w:r>
      <w:r w:rsidR="00757AC0">
        <w:rPr>
          <w:rFonts w:eastAsiaTheme="minorEastAsia"/>
        </w:rPr>
        <w:t>соотношени</w:t>
      </w:r>
      <w:r w:rsidR="00BB128B">
        <w:rPr>
          <w:rFonts w:eastAsiaTheme="minorEastAsia"/>
        </w:rPr>
        <w:t>й</w:t>
      </w:r>
      <w:r w:rsidR="00757AC0">
        <w:rPr>
          <w:rFonts w:eastAsiaTheme="minorEastAsia"/>
        </w:rPr>
        <w:t xml:space="preserve"> </w:t>
      </w:r>
    </w:p>
    <w:p w:rsidR="00757AC0" w:rsidRDefault="00AB01B8" w:rsidP="00757AC0">
      <w:pPr>
        <w:tabs>
          <w:tab w:val="left" w:pos="567"/>
        </w:tabs>
        <w:spacing w:after="0"/>
        <w:ind w:left="284" w:firstLine="42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  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8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757AC0" w:rsidRDefault="00AB01B8" w:rsidP="00757AC0">
      <w:pPr>
        <w:tabs>
          <w:tab w:val="left" w:pos="567"/>
        </w:tabs>
        <w:spacing w:after="0"/>
        <w:ind w:left="284" w:firstLine="425"/>
        <w:rPr>
          <w:rFonts w:eastAsiaTheme="minorEastAsia"/>
          <w:b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(F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)∙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9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C12864" w:rsidRPr="0012405F" w:rsidRDefault="00D94BD4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 w:rsidRPr="00D94BD4">
        <w:rPr>
          <w:rFonts w:eastAsiaTheme="minorEastAsia"/>
        </w:rPr>
        <w:t>Покажем</w:t>
      </w:r>
      <w:r>
        <w:rPr>
          <w:rFonts w:eastAsiaTheme="minorEastAsia"/>
        </w:rPr>
        <w:t>, что из соотношений (1.</w:t>
      </w:r>
      <w:r w:rsidR="00831A3C">
        <w:rPr>
          <w:rFonts w:eastAsiaTheme="minorEastAsia"/>
        </w:rPr>
        <w:t>8</w:t>
      </w:r>
      <w:r>
        <w:rPr>
          <w:rFonts w:eastAsiaTheme="minorEastAsia"/>
        </w:rPr>
        <w:t>) следуют уравнения Лагранжа второго рода.</w:t>
      </w:r>
      <w:r w:rsidR="00BE6BA9">
        <w:rPr>
          <w:rFonts w:eastAsiaTheme="minorEastAsia"/>
        </w:rPr>
        <w:t xml:space="preserve"> </w:t>
      </w:r>
      <w:r w:rsidR="00D9617F" w:rsidRPr="00D9617F">
        <w:rPr>
          <w:rFonts w:eastAsiaTheme="minorEastAsia"/>
        </w:rPr>
        <w:t>П</w:t>
      </w:r>
      <w:r w:rsidR="00757AC0">
        <w:rPr>
          <w:rFonts w:eastAsiaTheme="minorEastAsia"/>
        </w:rPr>
        <w:t>одставим в (</w:t>
      </w:r>
      <w:r w:rsidR="00883A08">
        <w:rPr>
          <w:rFonts w:eastAsiaTheme="minorEastAsia"/>
        </w:rPr>
        <w:t>1.</w:t>
      </w:r>
      <w:r w:rsidR="00A02972">
        <w:rPr>
          <w:rFonts w:eastAsiaTheme="minorEastAsia"/>
        </w:rPr>
        <w:t>8</w:t>
      </w:r>
      <w:r w:rsidR="00757AC0">
        <w:rPr>
          <w:rFonts w:eastAsiaTheme="minorEastAsia"/>
        </w:rPr>
        <w:t xml:space="preserve">) </w:t>
      </w:r>
      <w:r w:rsidR="00A361FD">
        <w:rPr>
          <w:rFonts w:eastAsiaTheme="minorEastAsia"/>
        </w:rPr>
        <w:t>выражение относительн</w:t>
      </w:r>
      <w:r w:rsidR="00831A3C">
        <w:rPr>
          <w:rFonts w:eastAsiaTheme="minorEastAsia"/>
        </w:rPr>
        <w:t>ых</w:t>
      </w:r>
      <w:r w:rsidR="00A361FD">
        <w:rPr>
          <w:rFonts w:eastAsiaTheme="minorEastAsia"/>
        </w:rPr>
        <w:t xml:space="preserve"> скорост</w:t>
      </w:r>
      <w:r w:rsidR="00831A3C">
        <w:rPr>
          <w:rFonts w:eastAsiaTheme="minorEastAsia"/>
        </w:rPr>
        <w:t>ей</w:t>
      </w:r>
      <w:r w:rsidR="00A361F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kr</m:t>
            </m:r>
          </m:sub>
        </m:sSub>
      </m:oMath>
      <w:r w:rsidR="00A361FD">
        <w:rPr>
          <w:rFonts w:eastAsiaTheme="minorEastAsia"/>
        </w:rPr>
        <w:t xml:space="preserve"> </w:t>
      </w:r>
      <w:r w:rsidR="00831A3C">
        <w:rPr>
          <w:rFonts w:eastAsiaTheme="minorEastAsia"/>
        </w:rPr>
        <w:t xml:space="preserve">(1.5), </w:t>
      </w:r>
      <w:r w:rsidR="00BD1B62">
        <w:rPr>
          <w:rFonts w:eastAsiaTheme="minorEastAsia"/>
        </w:rPr>
        <w:t>и</w:t>
      </w:r>
      <w:r w:rsidR="00C12864">
        <w:rPr>
          <w:rFonts w:eastAsiaTheme="minorEastAsia"/>
        </w:rPr>
        <w:t xml:space="preserve"> просуммируем </w:t>
      </w:r>
    </w:p>
    <w:p w:rsidR="00C12864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10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0D5870" w:rsidRPr="000D5870" w:rsidRDefault="000D5870" w:rsidP="000D5870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Скобки в соотношении (1.</w:t>
      </w:r>
      <w:r w:rsidRPr="000D5870">
        <w:rPr>
          <w:rFonts w:eastAsiaTheme="minorEastAsia"/>
        </w:rPr>
        <w:t>10</w:t>
      </w:r>
      <w:r>
        <w:rPr>
          <w:rFonts w:eastAsiaTheme="minorEastAsia"/>
        </w:rPr>
        <w:t xml:space="preserve">) не зависят от виртуальных скоростей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</m:oMath>
      <w:r>
        <w:rPr>
          <w:rFonts w:eastAsiaTheme="minorEastAsia"/>
        </w:rPr>
        <w:t xml:space="preserve"> поскольку в них нет реакций идеальных связей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</w:rPr>
        <w:t xml:space="preserve">, которые связаны с виртуальными скоростями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kr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 xml:space="preserve">и касательные к поверхности связей ускорения в левой части не зависят от реакций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0D6C80" w:rsidRDefault="000D6C80" w:rsidP="000D6C80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Запишем (1.</w:t>
      </w:r>
      <w:r w:rsidR="00A02972">
        <w:rPr>
          <w:rFonts w:eastAsiaTheme="minorEastAsia"/>
        </w:rPr>
        <w:t>10</w:t>
      </w:r>
      <w:r>
        <w:rPr>
          <w:rFonts w:eastAsiaTheme="minorEastAsia"/>
        </w:rPr>
        <w:t>) в виде</w:t>
      </w:r>
    </w:p>
    <w:p w:rsidR="000D6C80" w:rsidRDefault="00AB01B8" w:rsidP="000D6C80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          (1.11)</m:t>
          </m:r>
        </m:oMath>
      </m:oMathPara>
    </w:p>
    <w:p w:rsidR="000D6C80" w:rsidRDefault="000D6C80" w:rsidP="000D6C80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Ввиду</w:t>
      </w:r>
      <w:r w:rsidR="00444586">
        <w:rPr>
          <w:rFonts w:eastAsiaTheme="minorEastAsia"/>
        </w:rPr>
        <w:t xml:space="preserve"> независимости</w:t>
      </w:r>
      <w:r>
        <w:rPr>
          <w:rFonts w:eastAsiaTheme="minorEastAsia"/>
        </w:rPr>
        <w:t xml:space="preserve"> скоростей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 приходим к </w:t>
      </w:r>
      <w:r w:rsidRPr="006F53D9">
        <w:rPr>
          <w:rFonts w:eastAsiaTheme="minorEastAsia"/>
        </w:rPr>
        <w:t>уравнениям</w:t>
      </w:r>
      <w:r>
        <w:rPr>
          <w:rFonts w:eastAsiaTheme="minorEastAsia"/>
        </w:rPr>
        <w:t>:</w:t>
      </w:r>
    </w:p>
    <w:p w:rsidR="000D6C80" w:rsidRPr="00F02911" w:rsidRDefault="00AB01B8" w:rsidP="000D6C80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        (1.12)</m:t>
          </m:r>
        </m:oMath>
      </m:oMathPara>
    </w:p>
    <w:p w:rsidR="006F53D9" w:rsidRDefault="006F53D9" w:rsidP="006F53D9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lastRenderedPageBreak/>
        <w:t>Покажем, что это и есть уравнения Лагранжа.</w:t>
      </w:r>
    </w:p>
    <w:p w:rsidR="00C12864" w:rsidRPr="009D440F" w:rsidRDefault="0097169B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 w:rsidRPr="00BB1F88">
        <w:rPr>
          <w:rFonts w:eastAsiaTheme="minorEastAsia"/>
        </w:rPr>
        <w:t>Слагаемые</w:t>
      </w:r>
      <w:r>
        <w:rPr>
          <w:rFonts w:eastAsiaTheme="minorEastAsia"/>
        </w:rPr>
        <w:t xml:space="preserve"> в </w:t>
      </w:r>
      <w:r w:rsidR="006F53D9">
        <w:rPr>
          <w:rFonts w:eastAsiaTheme="minorEastAsia"/>
        </w:rPr>
        <w:t>(1.</w:t>
      </w:r>
      <w:r w:rsidR="00A02972">
        <w:rPr>
          <w:rFonts w:eastAsiaTheme="minorEastAsia"/>
        </w:rPr>
        <w:t>10</w:t>
      </w:r>
      <w:r w:rsidR="006F53D9">
        <w:rPr>
          <w:rFonts w:eastAsiaTheme="minorEastAsia"/>
        </w:rPr>
        <w:t>)</w:t>
      </w:r>
      <w:r>
        <w:rPr>
          <w:rFonts w:eastAsiaTheme="minorEastAsia"/>
        </w:rPr>
        <w:t xml:space="preserve"> имеют размерность мощности</w:t>
      </w:r>
      <w:r w:rsidR="00C12864">
        <w:rPr>
          <w:rFonts w:eastAsiaTheme="minorEastAsia"/>
        </w:rPr>
        <w:t xml:space="preserve">, поэтому </w:t>
      </w:r>
      <w:r w:rsidR="00F02911">
        <w:rPr>
          <w:rFonts w:eastAsiaTheme="minorEastAsia"/>
        </w:rPr>
        <w:t>сумм</w:t>
      </w:r>
      <w:r w:rsidR="00E63CD7">
        <w:rPr>
          <w:rFonts w:eastAsiaTheme="minorEastAsia"/>
        </w:rPr>
        <w:t>ы</w:t>
      </w:r>
    </w:p>
    <w:p w:rsidR="00C12864" w:rsidRPr="00C12864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13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97169B" w:rsidRDefault="006F53D9" w:rsidP="0097169B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естественно</w:t>
      </w:r>
      <w:r w:rsidR="0097169B">
        <w:rPr>
          <w:rFonts w:eastAsiaTheme="minorEastAsia"/>
        </w:rPr>
        <w:t xml:space="preserve"> назвать </w:t>
      </w:r>
      <w:r w:rsidR="0097169B" w:rsidRPr="0097169B">
        <w:rPr>
          <w:rFonts w:eastAsiaTheme="minorEastAsia"/>
          <w:b/>
          <w:i/>
        </w:rPr>
        <w:t>обобщенн</w:t>
      </w:r>
      <w:r w:rsidR="003D174F">
        <w:rPr>
          <w:rFonts w:eastAsiaTheme="minorEastAsia"/>
          <w:b/>
          <w:i/>
        </w:rPr>
        <w:t>ыми</w:t>
      </w:r>
      <w:r w:rsidR="0097169B" w:rsidRPr="0097169B">
        <w:rPr>
          <w:rFonts w:eastAsiaTheme="minorEastAsia"/>
          <w:b/>
          <w:i/>
        </w:rPr>
        <w:t xml:space="preserve"> сил</w:t>
      </w:r>
      <w:r w:rsidR="003D174F">
        <w:rPr>
          <w:rFonts w:eastAsiaTheme="minorEastAsia"/>
          <w:b/>
          <w:i/>
        </w:rPr>
        <w:t>ами</w:t>
      </w:r>
      <w:r w:rsidR="0097169B">
        <w:rPr>
          <w:rFonts w:eastAsiaTheme="minorEastAsia"/>
        </w:rPr>
        <w:t xml:space="preserve">.  </w:t>
      </w:r>
    </w:p>
    <w:p w:rsidR="00CB29C8" w:rsidRDefault="0097169B" w:rsidP="0097169B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 w:rsidR="00F02911">
        <w:rPr>
          <w:rFonts w:eastAsiaTheme="minorEastAsia"/>
        </w:rPr>
        <w:t>Выразим суммы</w:t>
      </w:r>
      <w:r w:rsidR="0017267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02911">
        <w:rPr>
          <w:rFonts w:eastAsiaTheme="minorEastAsia"/>
        </w:rPr>
        <w:t xml:space="preserve"> через обобщенные координаты.</w:t>
      </w:r>
    </w:p>
    <w:p w:rsidR="0017267B" w:rsidRPr="007D15B4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=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F02911" w:rsidRPr="00F02911" w:rsidRDefault="00BA7378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b>
                  </m:sSub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b>
                  </m:sSub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</m:oMath>
      </m:oMathPara>
    </w:p>
    <w:p w:rsidR="00BA7378" w:rsidRPr="00423210" w:rsidRDefault="00BA7378" w:rsidP="00D072B5">
      <w:pPr>
        <w:tabs>
          <w:tab w:val="left" w:pos="567"/>
        </w:tabs>
        <w:spacing w:after="0"/>
        <w:ind w:left="284" w:firstLine="348"/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</w:rPr>
            <m:t>14)</m:t>
          </m:r>
        </m:oMath>
      </m:oMathPara>
    </w:p>
    <w:p w:rsidR="004E42F0" w:rsidRDefault="004E42F0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Здесь использованы тождества Лагранжа</w:t>
      </w:r>
    </w:p>
    <w:p w:rsidR="004E42F0" w:rsidRDefault="00AB01B8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,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hAnsi="Cambria Math"/>
            </w:rPr>
            <m:t>15)</m:t>
          </m:r>
        </m:oMath>
      </m:oMathPara>
    </w:p>
    <w:p w:rsidR="008A2E44" w:rsidRDefault="008A2E44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вытекающие из</w:t>
      </w:r>
      <w:r w:rsidR="00E63CD7">
        <w:rPr>
          <w:rFonts w:eastAsiaTheme="minorEastAsia"/>
        </w:rPr>
        <w:t xml:space="preserve"> соотношений</w:t>
      </w:r>
      <w:r>
        <w:rPr>
          <w:rFonts w:eastAsiaTheme="minorEastAsia"/>
        </w:rPr>
        <w:t xml:space="preserve"> (1.3)</w:t>
      </w:r>
    </w:p>
    <w:p w:rsidR="00C12864" w:rsidRDefault="00342A59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 w:rsidR="00423210">
        <w:rPr>
          <w:rFonts w:eastAsiaTheme="minorEastAsia"/>
        </w:rPr>
        <w:t>Таким образом</w:t>
      </w:r>
      <w:r w:rsidR="00D809F5">
        <w:rPr>
          <w:rFonts w:eastAsiaTheme="minorEastAsia"/>
        </w:rPr>
        <w:t>, выражения (1.12) являются уравнениями Лагранжа второго рода.</w:t>
      </w:r>
    </w:p>
    <w:p w:rsidR="00423210" w:rsidRPr="00423210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         (1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16)</m:t>
          </m:r>
        </m:oMath>
      </m:oMathPara>
    </w:p>
    <w:p w:rsidR="003F5453" w:rsidRDefault="00ED4F98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Из у</w:t>
      </w:r>
      <w:r w:rsidR="00C05100">
        <w:rPr>
          <w:rFonts w:eastAsiaTheme="minorEastAsia"/>
        </w:rPr>
        <w:t>равнени</w:t>
      </w:r>
      <w:r>
        <w:rPr>
          <w:rFonts w:eastAsiaTheme="minorEastAsia"/>
        </w:rPr>
        <w:t>й</w:t>
      </w:r>
      <w:r w:rsidR="00C05100">
        <w:rPr>
          <w:rFonts w:eastAsiaTheme="minorEastAsia"/>
        </w:rPr>
        <w:t xml:space="preserve"> Лагранжа </w:t>
      </w:r>
      <w:r>
        <w:rPr>
          <w:rFonts w:eastAsiaTheme="minorEastAsia"/>
        </w:rPr>
        <w:t>следуют</w:t>
      </w:r>
      <w:r w:rsidR="00C05100">
        <w:rPr>
          <w:rFonts w:eastAsiaTheme="minorEastAsia"/>
        </w:rPr>
        <w:t xml:space="preserve"> дифференциальные уравнения движения системы</w:t>
      </w:r>
      <w:r w:rsidR="00C11506" w:rsidRPr="00C11506">
        <w:rPr>
          <w:rFonts w:eastAsiaTheme="minorEastAsia"/>
        </w:rPr>
        <w:t xml:space="preserve"> </w:t>
      </w:r>
      <w:r w:rsidR="00C11506">
        <w:rPr>
          <w:rFonts w:eastAsiaTheme="minorEastAsia"/>
        </w:rPr>
        <w:t>по связям</w:t>
      </w:r>
      <w:r>
        <w:rPr>
          <w:rFonts w:eastAsiaTheme="minorEastAsia"/>
        </w:rPr>
        <w:t xml:space="preserve">.  </w:t>
      </w:r>
      <w:r w:rsidR="00F02911">
        <w:rPr>
          <w:rFonts w:eastAsiaTheme="minorEastAsia"/>
        </w:rPr>
        <w:t>После их интегрирования</w:t>
      </w:r>
      <w:r w:rsidR="00C05100">
        <w:rPr>
          <w:rFonts w:eastAsiaTheme="minorEastAsia"/>
        </w:rPr>
        <w:t xml:space="preserve"> вопрос о реакциях </w:t>
      </w:r>
      <w:r w:rsidR="00E77210">
        <w:rPr>
          <w:rFonts w:eastAsiaTheme="minorEastAsia"/>
        </w:rPr>
        <w:t xml:space="preserve">идеальных </w:t>
      </w:r>
      <w:r>
        <w:rPr>
          <w:rFonts w:eastAsiaTheme="minorEastAsia"/>
        </w:rPr>
        <w:t>связей</w:t>
      </w:r>
      <w:r w:rsidR="00C05100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остается </w:t>
      </w:r>
      <w:r w:rsidR="00C05100">
        <w:rPr>
          <w:rFonts w:eastAsiaTheme="minorEastAsia"/>
        </w:rPr>
        <w:t xml:space="preserve">открытым.  </w:t>
      </w:r>
      <w:r w:rsidR="00F02911">
        <w:rPr>
          <w:rFonts w:eastAsiaTheme="minorEastAsia"/>
        </w:rPr>
        <w:t>О</w:t>
      </w:r>
      <w:r w:rsidR="00C11506">
        <w:rPr>
          <w:rFonts w:eastAsiaTheme="minorEastAsia"/>
        </w:rPr>
        <w:t xml:space="preserve">бычно </w:t>
      </w:r>
      <w:r w:rsidR="00F02911">
        <w:rPr>
          <w:rFonts w:eastAsiaTheme="minorEastAsia"/>
        </w:rPr>
        <w:t xml:space="preserve">для определения реакций </w:t>
      </w:r>
      <w:r w:rsidR="00C05100">
        <w:rPr>
          <w:rFonts w:eastAsiaTheme="minorEastAsia"/>
        </w:rPr>
        <w:t>прибег</w:t>
      </w:r>
      <w:r w:rsidR="009D440F">
        <w:rPr>
          <w:rFonts w:eastAsiaTheme="minorEastAsia"/>
        </w:rPr>
        <w:t>а</w:t>
      </w:r>
      <w:r w:rsidR="004E42F0">
        <w:rPr>
          <w:rFonts w:eastAsiaTheme="minorEastAsia"/>
        </w:rPr>
        <w:t>ют</w:t>
      </w:r>
      <w:r w:rsidR="00C05100">
        <w:rPr>
          <w:rFonts w:eastAsiaTheme="minorEastAsia"/>
        </w:rPr>
        <w:t xml:space="preserve"> к </w:t>
      </w:r>
      <w:r w:rsidR="00220822">
        <w:rPr>
          <w:rFonts w:eastAsiaTheme="minorEastAsia"/>
        </w:rPr>
        <w:t xml:space="preserve">векторным </w:t>
      </w:r>
      <w:r w:rsidR="00C05100">
        <w:rPr>
          <w:rFonts w:eastAsiaTheme="minorEastAsia"/>
        </w:rPr>
        <w:t>уравнениям</w:t>
      </w:r>
      <w:r w:rsidR="0068198E">
        <w:rPr>
          <w:rFonts w:eastAsiaTheme="minorEastAsia"/>
        </w:rPr>
        <w:t xml:space="preserve"> </w:t>
      </w:r>
      <w:r w:rsidR="001B190C">
        <w:rPr>
          <w:rFonts w:eastAsiaTheme="minorEastAsia"/>
        </w:rPr>
        <w:t xml:space="preserve">динамики </w:t>
      </w:r>
      <w:r w:rsidR="00845937">
        <w:rPr>
          <w:rFonts w:eastAsiaTheme="minorEastAsia"/>
        </w:rPr>
        <w:t>относительного движения</w:t>
      </w:r>
      <w:r w:rsidR="0068198E">
        <w:rPr>
          <w:rFonts w:eastAsiaTheme="minorEastAsia"/>
        </w:rPr>
        <w:t>.</w:t>
      </w:r>
      <w:r w:rsidR="00EA087B">
        <w:rPr>
          <w:rFonts w:eastAsiaTheme="minorEastAsia"/>
        </w:rPr>
        <w:t xml:space="preserve"> </w:t>
      </w:r>
    </w:p>
    <w:p w:rsidR="003F5453" w:rsidRDefault="0068198E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Покажем</w:t>
      </w:r>
      <w:r w:rsidR="00A259E2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r w:rsidR="001739B2">
        <w:rPr>
          <w:rFonts w:eastAsiaTheme="minorEastAsia"/>
        </w:rPr>
        <w:t>что</w:t>
      </w:r>
      <w:r w:rsidR="00A361FD">
        <w:rPr>
          <w:rFonts w:eastAsiaTheme="minorEastAsia"/>
        </w:rPr>
        <w:t xml:space="preserve"> соотношения (</w:t>
      </w:r>
      <w:r w:rsidR="008C446F">
        <w:rPr>
          <w:rFonts w:eastAsiaTheme="minorEastAsia"/>
        </w:rPr>
        <w:t>1.</w:t>
      </w:r>
      <w:r w:rsidR="00A02972">
        <w:rPr>
          <w:rFonts w:eastAsiaTheme="minorEastAsia"/>
        </w:rPr>
        <w:t>9</w:t>
      </w:r>
      <w:r w:rsidR="00A361FD">
        <w:rPr>
          <w:rFonts w:eastAsiaTheme="minorEastAsia"/>
        </w:rPr>
        <w:t xml:space="preserve">) </w:t>
      </w:r>
      <w:r w:rsidR="003F5453">
        <w:rPr>
          <w:rFonts w:eastAsiaTheme="minorEastAsia"/>
        </w:rPr>
        <w:t xml:space="preserve">позволяют найти реакции связей </w:t>
      </w:r>
      <w:r w:rsidR="008C446F">
        <w:rPr>
          <w:rFonts w:eastAsiaTheme="minorEastAsia"/>
        </w:rPr>
        <w:t>аналитически</w:t>
      </w:r>
      <w:r w:rsidR="00A02972">
        <w:rPr>
          <w:rFonts w:eastAsiaTheme="minorEastAsia"/>
        </w:rPr>
        <w:t>,</w:t>
      </w:r>
      <w:r w:rsidR="008C446F">
        <w:rPr>
          <w:rFonts w:eastAsiaTheme="minorEastAsia"/>
        </w:rPr>
        <w:t xml:space="preserve"> </w:t>
      </w:r>
      <w:r w:rsidR="00A361FD">
        <w:rPr>
          <w:rFonts w:eastAsiaTheme="minorEastAsia"/>
        </w:rPr>
        <w:t>по функции кинетической энергии Т</w:t>
      </w:r>
      <w:r>
        <w:rPr>
          <w:rFonts w:eastAsiaTheme="minorEastAsia"/>
        </w:rPr>
        <w:t>.</w:t>
      </w:r>
      <w:r w:rsidR="00B47412">
        <w:rPr>
          <w:rFonts w:eastAsiaTheme="minorEastAsia"/>
        </w:rPr>
        <w:t xml:space="preserve">  </w:t>
      </w:r>
      <w:r w:rsidR="00220822">
        <w:rPr>
          <w:rFonts w:eastAsiaTheme="minorEastAsia"/>
        </w:rPr>
        <w:t>Запишем</w:t>
      </w:r>
      <w:r w:rsidR="00A02972">
        <w:rPr>
          <w:rFonts w:eastAsiaTheme="minorEastAsia"/>
        </w:rPr>
        <w:t xml:space="preserve"> (1.9)</w:t>
      </w:r>
      <w:r w:rsidR="00220822">
        <w:rPr>
          <w:rFonts w:eastAsiaTheme="minorEastAsia"/>
        </w:rPr>
        <w:t xml:space="preserve"> в виде:</w:t>
      </w:r>
    </w:p>
    <w:p w:rsidR="00A259E2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  <w:b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kr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17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A361FD" w:rsidRPr="00A361FD" w:rsidRDefault="00A361FD" w:rsidP="00A361FD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С учетом уравнений Лагранжа</w:t>
      </w:r>
      <w:r w:rsidR="002334D9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и того, </w:t>
      </w:r>
      <w:r w:rsidR="002334D9">
        <w:rPr>
          <w:rFonts w:eastAsiaTheme="minorEastAsia"/>
        </w:rPr>
        <w:t>что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∙</m:t>
        </m:r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acc>
      </m:oMath>
      <w:r>
        <w:rPr>
          <w:rFonts w:eastAsiaTheme="minorEastAsia"/>
        </w:rPr>
        <w:t>, получаем</w:t>
      </w:r>
    </w:p>
    <w:p w:rsidR="00FA125E" w:rsidRPr="00FA125E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kr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</m:oMath>
      </m:oMathPara>
    </w:p>
    <w:p w:rsidR="002334D9" w:rsidRPr="002334D9" w:rsidRDefault="00FA125E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=2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-</m:t>
          </m:r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2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hAnsi="Cambria Math"/>
            </w:rPr>
            <m:t xml:space="preserve">18) </m:t>
          </m:r>
        </m:oMath>
      </m:oMathPara>
    </w:p>
    <w:p w:rsidR="004E42F0" w:rsidRDefault="00EA087B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Здесь учтено, что</w:t>
      </w:r>
      <w:r w:rsidR="004E42F0">
        <w:rPr>
          <w:rFonts w:eastAsiaTheme="minorEastAsia"/>
        </w:rPr>
        <w:t xml:space="preserve"> при нестационарных связях </w:t>
      </w:r>
      <w:r w:rsidR="00A02972">
        <w:rPr>
          <w:rFonts w:eastAsiaTheme="minorEastAsia"/>
        </w:rPr>
        <w:t>кинетическая энергия является суммой квадратичной, линейной и нулевой форм обобщенных скоростей.</w:t>
      </w:r>
    </w:p>
    <w:p w:rsidR="004E42F0" w:rsidRPr="00A15F56" w:rsidRDefault="004E42F0" w:rsidP="004E42F0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T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 xml:space="preserve">              (1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19)</m:t>
          </m:r>
        </m:oMath>
      </m:oMathPara>
    </w:p>
    <w:p w:rsidR="007245BE" w:rsidRDefault="007245BE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w:r>
        <w:rPr>
          <w:rFonts w:eastAsiaTheme="minorEastAsia"/>
        </w:rPr>
        <w:t>Таким образом</w:t>
      </w:r>
      <w:r w:rsidR="007C71D1">
        <w:rPr>
          <w:rFonts w:eastAsiaTheme="minorEastAsia"/>
        </w:rPr>
        <w:t>,</w:t>
      </w:r>
      <w:r w:rsidR="007C71D1" w:rsidRPr="007C71D1">
        <w:rPr>
          <w:rFonts w:eastAsiaTheme="minorEastAsia"/>
        </w:rPr>
        <w:t xml:space="preserve"> </w:t>
      </w:r>
      <w:r w:rsidR="007C71D1">
        <w:rPr>
          <w:rFonts w:eastAsiaTheme="minorEastAsia"/>
        </w:rPr>
        <w:t>для каждой из точек системы</w:t>
      </w:r>
    </w:p>
    <w:p w:rsidR="007245BE" w:rsidRPr="007245BE" w:rsidRDefault="00AB01B8" w:rsidP="00D072B5">
      <w:pPr>
        <w:tabs>
          <w:tab w:val="left" w:pos="567"/>
        </w:tabs>
        <w:spacing w:after="0"/>
        <w:ind w:left="284" w:firstLine="348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ke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</w:rPr>
                    <m:t>k1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2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k0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         (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hAnsi="Cambria Math"/>
            </w:rPr>
            <m:t>20)</m:t>
          </m:r>
        </m:oMath>
      </m:oMathPara>
    </w:p>
    <w:p w:rsidR="00E83D97" w:rsidRDefault="00CB7BA7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Из э</w:t>
      </w:r>
      <w:r w:rsidR="00D072B5">
        <w:rPr>
          <w:rFonts w:eastAsiaTheme="minorEastAsia"/>
        </w:rPr>
        <w:t>т</w:t>
      </w:r>
      <w:r w:rsidR="007C71D1">
        <w:rPr>
          <w:rFonts w:eastAsiaTheme="minorEastAsia"/>
        </w:rPr>
        <w:t>их</w:t>
      </w:r>
      <w:r w:rsidR="00D072B5">
        <w:rPr>
          <w:rFonts w:eastAsiaTheme="minorEastAsia"/>
        </w:rPr>
        <w:t xml:space="preserve"> соотношени</w:t>
      </w:r>
      <w:r w:rsidR="007C71D1">
        <w:rPr>
          <w:rFonts w:eastAsiaTheme="minorEastAsia"/>
        </w:rPr>
        <w:t>й</w:t>
      </w:r>
      <w:r w:rsidR="00D072B5">
        <w:rPr>
          <w:rFonts w:eastAsiaTheme="minorEastAsia"/>
        </w:rPr>
        <w:t xml:space="preserve"> мож</w:t>
      </w:r>
      <w:r w:rsidR="00CC7F39">
        <w:rPr>
          <w:rFonts w:eastAsiaTheme="minorEastAsia"/>
        </w:rPr>
        <w:t>но</w:t>
      </w:r>
      <w:r w:rsidR="00D072B5">
        <w:rPr>
          <w:rFonts w:eastAsiaTheme="minorEastAsia"/>
        </w:rPr>
        <w:t xml:space="preserve"> </w:t>
      </w:r>
      <w:r>
        <w:rPr>
          <w:rFonts w:eastAsiaTheme="minorEastAsia"/>
        </w:rPr>
        <w:t>определить</w:t>
      </w:r>
      <w:r w:rsidR="00E83D97">
        <w:rPr>
          <w:rFonts w:eastAsiaTheme="minorEastAsia"/>
        </w:rPr>
        <w:t xml:space="preserve"> реакци</w:t>
      </w:r>
      <w:r w:rsidR="00D072B5">
        <w:rPr>
          <w:rFonts w:eastAsiaTheme="minorEastAsia"/>
        </w:rPr>
        <w:t>и</w:t>
      </w:r>
      <w:r w:rsidR="00E83D97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7C71D1" w:rsidRPr="007C71D1">
        <w:rPr>
          <w:rFonts w:eastAsiaTheme="minorEastAsia"/>
        </w:rPr>
        <w:t>внешних и внутренних</w:t>
      </w:r>
      <w:r w:rsidR="007C71D1">
        <w:rPr>
          <w:rFonts w:eastAsiaTheme="minorEastAsia"/>
          <w:b/>
        </w:rPr>
        <w:t xml:space="preserve"> </w:t>
      </w:r>
      <w:r w:rsidR="00E83D97">
        <w:rPr>
          <w:rFonts w:eastAsiaTheme="minorEastAsia"/>
        </w:rPr>
        <w:t>идеальных связей</w:t>
      </w:r>
      <w:r w:rsidR="00E83D97" w:rsidRPr="00306E28">
        <w:rPr>
          <w:rFonts w:eastAsiaTheme="minorEastAsia"/>
        </w:rPr>
        <w:t>.</w:t>
      </w:r>
      <w:r w:rsidR="00BC123F">
        <w:rPr>
          <w:rFonts w:eastAsiaTheme="minorEastAsia"/>
        </w:rPr>
        <w:t xml:space="preserve">  </w:t>
      </w:r>
    </w:p>
    <w:p w:rsidR="00E83D97" w:rsidRDefault="00E83D97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</w:p>
    <w:p w:rsidR="00BE2740" w:rsidRPr="00BE2740" w:rsidRDefault="006E063B" w:rsidP="00BE2740">
      <w:pPr>
        <w:pStyle w:val="a6"/>
        <w:numPr>
          <w:ilvl w:val="0"/>
          <w:numId w:val="3"/>
        </w:numPr>
        <w:tabs>
          <w:tab w:val="left" w:pos="567"/>
        </w:tabs>
        <w:spacing w:after="0"/>
        <w:rPr>
          <w:b/>
        </w:rPr>
      </w:pPr>
      <w:r>
        <w:rPr>
          <w:b/>
        </w:rPr>
        <w:t>Дискретные н</w:t>
      </w:r>
      <w:r w:rsidR="00BE2740" w:rsidRPr="00BE2740">
        <w:rPr>
          <w:b/>
        </w:rPr>
        <w:t xml:space="preserve">естационарные связи </w:t>
      </w:r>
    </w:p>
    <w:p w:rsidR="00691A2E" w:rsidRDefault="00691A2E" w:rsidP="00691A2E">
      <w:pPr>
        <w:tabs>
          <w:tab w:val="left" w:pos="567"/>
        </w:tabs>
        <w:spacing w:after="0"/>
        <w:rPr>
          <w:rFonts w:eastAsiaTheme="minorEastAsia"/>
        </w:rPr>
      </w:pPr>
      <w:r w:rsidRPr="00763A19">
        <w:rPr>
          <w:rFonts w:eastAsiaTheme="minorEastAsia"/>
        </w:rPr>
        <w:tab/>
      </w:r>
      <w:r w:rsidR="00220822">
        <w:rPr>
          <w:rFonts w:eastAsiaTheme="minorEastAsia"/>
        </w:rPr>
        <w:t xml:space="preserve">Понятие </w:t>
      </w:r>
      <w:r w:rsidR="00220822" w:rsidRPr="00691A2E">
        <w:rPr>
          <w:rFonts w:eastAsiaTheme="minorEastAsia"/>
        </w:rPr>
        <w:t>нестационарны</w:t>
      </w:r>
      <w:r w:rsidR="00220822">
        <w:rPr>
          <w:rFonts w:eastAsiaTheme="minorEastAsia"/>
        </w:rPr>
        <w:t>х</w:t>
      </w:r>
      <w:r w:rsidR="00220822" w:rsidRPr="00691A2E">
        <w:rPr>
          <w:rFonts w:eastAsiaTheme="minorEastAsia"/>
        </w:rPr>
        <w:t xml:space="preserve"> </w:t>
      </w:r>
      <w:r w:rsidR="00220822">
        <w:rPr>
          <w:rFonts w:eastAsiaTheme="minorEastAsia"/>
        </w:rPr>
        <w:t>с</w:t>
      </w:r>
      <w:r w:rsidR="000679D1" w:rsidRPr="00691A2E">
        <w:rPr>
          <w:rFonts w:eastAsiaTheme="minorEastAsia"/>
        </w:rPr>
        <w:t>вяз</w:t>
      </w:r>
      <w:r w:rsidR="00220822">
        <w:rPr>
          <w:rFonts w:eastAsiaTheme="minorEastAsia"/>
        </w:rPr>
        <w:t>ей</w:t>
      </w:r>
      <w:r w:rsidR="000679D1" w:rsidRPr="00691A2E">
        <w:rPr>
          <w:rFonts w:eastAsiaTheme="minorEastAsia"/>
        </w:rPr>
        <w:t xml:space="preserve"> </w:t>
      </w:r>
      <w:r w:rsidR="00220822">
        <w:rPr>
          <w:rFonts w:eastAsiaTheme="minorEastAsia"/>
        </w:rPr>
        <w:t>применимо</w:t>
      </w:r>
      <w:r w:rsidRPr="00691A2E">
        <w:rPr>
          <w:rFonts w:eastAsiaTheme="minorEastAsia"/>
        </w:rPr>
        <w:t xml:space="preserve"> только в случаях, когда </w:t>
      </w:r>
      <w:r>
        <w:rPr>
          <w:rFonts w:eastAsiaTheme="minorEastAsia"/>
        </w:rPr>
        <w:t xml:space="preserve">инертность системы пренебрежимо мала по сравнению с инертностью связей </w:t>
      </w:r>
      <w:r w:rsidRPr="00691A2E">
        <w:rPr>
          <w:rFonts w:eastAsiaTheme="minorEastAsia"/>
        </w:rPr>
        <w:t xml:space="preserve"> (движение </w:t>
      </w:r>
      <w:r w:rsidRPr="00691A2E">
        <w:rPr>
          <w:rFonts w:eastAsiaTheme="minorEastAsia"/>
        </w:rPr>
        <w:lastRenderedPageBreak/>
        <w:t>спичечного коробка по волнам</w:t>
      </w:r>
      <w:r>
        <w:rPr>
          <w:rFonts w:eastAsiaTheme="minorEastAsia"/>
        </w:rPr>
        <w:t>,</w:t>
      </w:r>
      <w:r w:rsidRPr="00691A2E">
        <w:rPr>
          <w:rFonts w:eastAsiaTheme="minorEastAsia"/>
        </w:rPr>
        <w:t xml:space="preserve"> поезда по Земле, человека </w:t>
      </w:r>
      <w:r>
        <w:rPr>
          <w:rFonts w:eastAsiaTheme="minorEastAsia"/>
        </w:rPr>
        <w:t>по</w:t>
      </w:r>
      <w:r w:rsidRPr="00691A2E">
        <w:rPr>
          <w:rFonts w:eastAsiaTheme="minorEastAsia"/>
        </w:rPr>
        <w:t xml:space="preserve"> поезд</w:t>
      </w:r>
      <w:r>
        <w:rPr>
          <w:rFonts w:eastAsiaTheme="minorEastAsia"/>
        </w:rPr>
        <w:t>у</w:t>
      </w:r>
      <w:r w:rsidRPr="00691A2E">
        <w:rPr>
          <w:rFonts w:eastAsiaTheme="minorEastAsia"/>
        </w:rPr>
        <w:t xml:space="preserve">, и т.п.).  В противном случае связь должна быть включена в систему.  </w:t>
      </w:r>
    </w:p>
    <w:p w:rsidR="00691A2E" w:rsidRPr="00691A2E" w:rsidRDefault="00691A2E" w:rsidP="00691A2E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  <w:t>Детали механизмов обладают инертностью одного порядка, поэтому в</w:t>
      </w:r>
      <w:r w:rsidRPr="00691A2E">
        <w:rPr>
          <w:rFonts w:eastAsiaTheme="minorEastAsia"/>
        </w:rPr>
        <w:t xml:space="preserve"> механизмах чаще всего нестационарные связи отсутствуют.  </w:t>
      </w:r>
      <w:r w:rsidR="00220822">
        <w:rPr>
          <w:rFonts w:eastAsiaTheme="minorEastAsia"/>
        </w:rPr>
        <w:t>После решения обратной задачи</w:t>
      </w:r>
      <w:r w:rsidR="00220822" w:rsidRPr="00691A2E">
        <w:rPr>
          <w:rFonts w:eastAsiaTheme="minorEastAsia"/>
        </w:rPr>
        <w:t xml:space="preserve"> </w:t>
      </w:r>
      <w:r w:rsidR="00220822">
        <w:rPr>
          <w:rFonts w:eastAsiaTheme="minorEastAsia"/>
        </w:rPr>
        <w:t>любую</w:t>
      </w:r>
      <w:r w:rsidRPr="00691A2E">
        <w:rPr>
          <w:rFonts w:eastAsiaTheme="minorEastAsia"/>
        </w:rPr>
        <w:t xml:space="preserve"> деталь механизма</w:t>
      </w:r>
      <w:r w:rsidR="00220822">
        <w:rPr>
          <w:rFonts w:eastAsiaTheme="minorEastAsia"/>
        </w:rPr>
        <w:t xml:space="preserve"> можно,</w:t>
      </w:r>
      <w:r w:rsidRPr="00691A2E">
        <w:rPr>
          <w:rFonts w:eastAsiaTheme="minorEastAsia"/>
        </w:rPr>
        <w:t xml:space="preserve"> </w:t>
      </w:r>
      <w:r w:rsidR="00220822">
        <w:rPr>
          <w:rFonts w:eastAsiaTheme="minorEastAsia"/>
        </w:rPr>
        <w:t>о</w:t>
      </w:r>
      <w:r w:rsidR="00220822" w:rsidRPr="00691A2E">
        <w:rPr>
          <w:rFonts w:eastAsiaTheme="minorEastAsia"/>
        </w:rPr>
        <w:t>днако</w:t>
      </w:r>
      <w:r w:rsidR="00220822">
        <w:rPr>
          <w:rFonts w:eastAsiaTheme="minorEastAsia"/>
        </w:rPr>
        <w:t>,</w:t>
      </w:r>
      <w:r w:rsidR="00220822" w:rsidRPr="00691A2E">
        <w:rPr>
          <w:rFonts w:eastAsiaTheme="minorEastAsia"/>
        </w:rPr>
        <w:t xml:space="preserve"> </w:t>
      </w:r>
      <w:r w:rsidR="00CC49B8">
        <w:rPr>
          <w:rFonts w:eastAsiaTheme="minorEastAsia"/>
        </w:rPr>
        <w:t>формально</w:t>
      </w:r>
      <w:r w:rsidR="00CC49B8" w:rsidRPr="00691A2E">
        <w:rPr>
          <w:rFonts w:eastAsiaTheme="minorEastAsia"/>
        </w:rPr>
        <w:t xml:space="preserve"> </w:t>
      </w:r>
      <w:r w:rsidR="00220822">
        <w:rPr>
          <w:rFonts w:eastAsiaTheme="minorEastAsia"/>
        </w:rPr>
        <w:t>считать</w:t>
      </w:r>
      <w:r w:rsidRPr="00691A2E">
        <w:rPr>
          <w:rFonts w:eastAsiaTheme="minorEastAsia"/>
        </w:rPr>
        <w:t xml:space="preserve"> нестационарной связью для сопряженных деталей</w:t>
      </w:r>
      <w:r>
        <w:rPr>
          <w:rFonts w:eastAsiaTheme="minorEastAsia"/>
        </w:rPr>
        <w:t xml:space="preserve">.  Это позволяет </w:t>
      </w:r>
      <w:r w:rsidRPr="00691A2E">
        <w:rPr>
          <w:rFonts w:eastAsiaTheme="minorEastAsia"/>
        </w:rPr>
        <w:t xml:space="preserve">находить реакции внутренних связей </w:t>
      </w:r>
      <w:r>
        <w:rPr>
          <w:rFonts w:eastAsiaTheme="minorEastAsia"/>
        </w:rPr>
        <w:t>предлагаемым ниже способом</w:t>
      </w:r>
      <w:r w:rsidRPr="00691A2E">
        <w:rPr>
          <w:rFonts w:eastAsiaTheme="minorEastAsia"/>
        </w:rPr>
        <w:t>.</w:t>
      </w:r>
    </w:p>
    <w:p w:rsidR="00691A2E" w:rsidRPr="00691A2E" w:rsidRDefault="008F7AA4" w:rsidP="008F7AA4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</w:r>
    </w:p>
    <w:p w:rsidR="004D7A61" w:rsidRPr="008F7AA4" w:rsidRDefault="00691A2E" w:rsidP="008F7AA4">
      <w:pPr>
        <w:tabs>
          <w:tab w:val="left" w:pos="567"/>
        </w:tabs>
        <w:spacing w:after="0"/>
        <w:rPr>
          <w:rFonts w:eastAsiaTheme="minorEastAsia"/>
          <w:color w:val="FF0000"/>
        </w:rPr>
      </w:pPr>
      <w:r>
        <w:rPr>
          <w:rFonts w:eastAsiaTheme="minorEastAsia"/>
        </w:rPr>
        <w:tab/>
        <w:t>Когда</w:t>
      </w:r>
      <w:r w:rsidR="004D7A61" w:rsidRPr="008F7AA4">
        <w:rPr>
          <w:rFonts w:eastAsiaTheme="minorEastAsia"/>
        </w:rPr>
        <w:t xml:space="preserve"> нестационарные связи представляют собой механизм с конечным числом степеней свободы</w:t>
      </w:r>
      <w:r>
        <w:rPr>
          <w:rFonts w:eastAsiaTheme="minorEastAsia"/>
        </w:rPr>
        <w:t>, их</w:t>
      </w:r>
      <w:r w:rsidR="004D7A61" w:rsidRPr="008F7AA4">
        <w:rPr>
          <w:rFonts w:eastAsiaTheme="minorEastAsia"/>
        </w:rPr>
        <w:t xml:space="preserve"> движение </w:t>
      </w:r>
      <w:r>
        <w:rPr>
          <w:rFonts w:eastAsiaTheme="minorEastAsia"/>
        </w:rPr>
        <w:t>можно</w:t>
      </w:r>
      <w:r w:rsidR="004D7A61" w:rsidRPr="008F7AA4">
        <w:rPr>
          <w:rFonts w:eastAsiaTheme="minorEastAsia"/>
        </w:rPr>
        <w:t xml:space="preserve"> зада</w:t>
      </w:r>
      <w:r>
        <w:rPr>
          <w:rFonts w:eastAsiaTheme="minorEastAsia"/>
        </w:rPr>
        <w:t>ть</w:t>
      </w:r>
      <w:r w:rsidR="004D7A61" w:rsidRPr="008F7AA4">
        <w:rPr>
          <w:rFonts w:eastAsiaTheme="minorEastAsia"/>
        </w:rPr>
        <w:t xml:space="preserve"> функциями времени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l+1</m:t>
                </m:r>
              </m:sub>
            </m:sSub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t</m:t>
            </m:r>
            <m:r>
              <w:rPr>
                <w:rFonts w:ascii="Cambria Math" w:eastAsiaTheme="minorEastAsia" w:hAnsi="Cambria Math"/>
              </w:rPr>
              <m:t>),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l+2</m:t>
                </m:r>
              </m:sub>
            </m:sSub>
            <m:r>
              <w:rPr>
                <w:rFonts w:ascii="Cambria Math" w:eastAsiaTheme="minorEastAsia" w:hAnsi="Cambria Math"/>
              </w:rPr>
              <m:t>(t),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…..,q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(t)</m:t>
            </m:r>
          </m:e>
        </m:d>
      </m:oMath>
      <w:r w:rsidR="004D7A61" w:rsidRPr="008F7AA4">
        <w:rPr>
          <w:rFonts w:eastAsiaTheme="minorEastAsia"/>
        </w:rPr>
        <w:t xml:space="preserve"> , которые назовем несвободными обобщенными координатами системы. </w:t>
      </w:r>
    </w:p>
    <w:p w:rsidR="004D7A61" w:rsidRPr="008F7AA4" w:rsidRDefault="008F7AA4" w:rsidP="008F7AA4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="004D7A61" w:rsidRPr="008F7AA4">
        <w:rPr>
          <w:rFonts w:eastAsiaTheme="minorEastAsia"/>
        </w:rPr>
        <w:t xml:space="preserve">Таким образом, абсолютное движение системы относительно инерциальной системы отсчета может быть задано системой </w:t>
      </w:r>
      <w:r w:rsidR="004D7A61" w:rsidRPr="008F7AA4">
        <w:rPr>
          <w:rFonts w:eastAsiaTheme="minorEastAsia"/>
          <w:i/>
          <w:lang w:val="en-US"/>
        </w:rPr>
        <w:t>m</w:t>
      </w:r>
      <w:r w:rsidR="004D7A61" w:rsidRPr="008F7AA4">
        <w:rPr>
          <w:rFonts w:eastAsiaTheme="minorEastAsia"/>
          <w:i/>
        </w:rPr>
        <w:t xml:space="preserve"> </w:t>
      </w:r>
      <w:r w:rsidR="004D7A61" w:rsidRPr="008F7AA4">
        <w:rPr>
          <w:rFonts w:eastAsiaTheme="minorEastAsia"/>
        </w:rPr>
        <w:t>обобщенных координат {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,…q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}</m:t>
        </m:r>
        <m:r>
          <w:rPr>
            <w:rFonts w:ascii="Cambria Math" w:eastAsiaTheme="minorEastAsia" w:hAnsi="Cambria Math"/>
          </w:rPr>
          <m:t>,</m:t>
        </m:r>
      </m:oMath>
      <w:r w:rsidR="004D7A61" w:rsidRPr="008F7AA4">
        <w:rPr>
          <w:rFonts w:eastAsiaTheme="minorEastAsia"/>
        </w:rPr>
        <w:t xml:space="preserve"> среди которых</w:t>
      </w:r>
      <w:r w:rsidR="00DC7441">
        <w:rPr>
          <w:rFonts w:eastAsiaTheme="minorEastAsia"/>
        </w:rPr>
        <w:t xml:space="preserve"> последние </w:t>
      </w:r>
      <w:r w:rsidR="004D7A61" w:rsidRPr="008F7AA4">
        <w:rPr>
          <w:rFonts w:eastAsiaTheme="minorEastAsia"/>
        </w:rPr>
        <w:t xml:space="preserve"> </w:t>
      </w:r>
      <w:r w:rsidR="004D7A61" w:rsidRPr="008F7AA4">
        <w:rPr>
          <w:rFonts w:eastAsiaTheme="minorEastAsia"/>
          <w:i/>
          <w:lang w:val="en-US"/>
        </w:rPr>
        <w:t>m</w:t>
      </w:r>
      <w:r w:rsidR="004D7A61" w:rsidRPr="008F7AA4">
        <w:rPr>
          <w:rFonts w:eastAsiaTheme="minorEastAsia"/>
          <w:i/>
        </w:rPr>
        <w:t>-</w:t>
      </w:r>
      <w:r w:rsidR="004D7A61" w:rsidRPr="008F7AA4">
        <w:rPr>
          <w:rFonts w:eastAsiaTheme="minorEastAsia"/>
          <w:i/>
          <w:lang w:val="en-US"/>
        </w:rPr>
        <w:t>l</w:t>
      </w:r>
      <w:r w:rsidR="004D7A61" w:rsidRPr="008F7AA4">
        <w:rPr>
          <w:rFonts w:eastAsiaTheme="minorEastAsia"/>
          <w:i/>
        </w:rPr>
        <w:t xml:space="preserve"> </w:t>
      </w:r>
      <w:r w:rsidR="00220822">
        <w:rPr>
          <w:rFonts w:eastAsiaTheme="minorEastAsia"/>
        </w:rPr>
        <w:t xml:space="preserve">несвободных </w:t>
      </w:r>
      <w:r w:rsidR="004D7A61" w:rsidRPr="008F7AA4">
        <w:rPr>
          <w:rFonts w:eastAsiaTheme="minorEastAsia"/>
        </w:rPr>
        <w:t xml:space="preserve">координат являются заданными функциями времени.  </w:t>
      </w:r>
    </w:p>
    <w:p w:rsidR="004D7A61" w:rsidRPr="008F7AA4" w:rsidRDefault="00220822" w:rsidP="00220822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="001949DC">
        <w:rPr>
          <w:rFonts w:eastAsiaTheme="minorEastAsia"/>
        </w:rPr>
        <w:t>Будем</w:t>
      </w:r>
      <w:r>
        <w:rPr>
          <w:rFonts w:eastAsiaTheme="minorEastAsia"/>
        </w:rPr>
        <w:t xml:space="preserve"> с</w:t>
      </w:r>
      <w:r w:rsidR="004D7A61" w:rsidRPr="008F7AA4">
        <w:rPr>
          <w:rFonts w:eastAsiaTheme="minorEastAsia"/>
        </w:rPr>
        <w:t>начала считать, что все координаты свободны, а реакци</w:t>
      </w:r>
      <w:r w:rsidR="001B190C">
        <w:rPr>
          <w:rFonts w:eastAsiaTheme="minorEastAsia"/>
        </w:rPr>
        <w:t>и</w:t>
      </w:r>
      <w:r w:rsidR="004D7A61" w:rsidRPr="008F7AA4">
        <w:rPr>
          <w:rFonts w:eastAsiaTheme="minorEastAsia"/>
        </w:rPr>
        <w:t xml:space="preserve"> </w:t>
      </w:r>
      <w:r w:rsidR="00834CE6">
        <w:rPr>
          <w:rFonts w:eastAsiaTheme="minorEastAsia"/>
        </w:rPr>
        <w:t xml:space="preserve">нестационарных связей </w:t>
      </w:r>
      <w:r w:rsidR="00AB7059">
        <w:rPr>
          <w:rFonts w:eastAsiaTheme="minorEastAsia"/>
        </w:rPr>
        <w:t xml:space="preserve">являются </w:t>
      </w:r>
      <w:r w:rsidR="004D7A61" w:rsidRPr="008F7AA4">
        <w:rPr>
          <w:rFonts w:eastAsiaTheme="minorEastAsia"/>
        </w:rPr>
        <w:t xml:space="preserve">неизвестными активными силами.  </w:t>
      </w:r>
      <w:r w:rsidR="001949DC">
        <w:rPr>
          <w:rFonts w:eastAsiaTheme="minorEastAsia"/>
        </w:rPr>
        <w:t xml:space="preserve">Связи становятся условно стационарными. </w:t>
      </w:r>
      <w:r w:rsidR="009F6D72">
        <w:rPr>
          <w:rFonts w:eastAsiaTheme="minorEastAsia"/>
        </w:rPr>
        <w:t xml:space="preserve"> </w:t>
      </w:r>
      <w:r w:rsidR="00834CE6">
        <w:rPr>
          <w:rFonts w:eastAsiaTheme="minorEastAsia"/>
        </w:rPr>
        <w:t xml:space="preserve">Найдем дифференциальные уравнения системы и уравнения, выражающие реакции через </w:t>
      </w:r>
      <w:r w:rsidR="001949DC">
        <w:rPr>
          <w:rFonts w:eastAsiaTheme="minorEastAsia"/>
        </w:rPr>
        <w:t xml:space="preserve">все </w:t>
      </w:r>
      <w:r w:rsidR="00834CE6">
        <w:rPr>
          <w:rFonts w:eastAsiaTheme="minorEastAsia"/>
        </w:rPr>
        <w:t xml:space="preserve">обобщенные координаты.  </w:t>
      </w:r>
      <w:r w:rsidR="00BD2A0B">
        <w:rPr>
          <w:rFonts w:eastAsiaTheme="minorEastAsia"/>
        </w:rPr>
        <w:t>И</w:t>
      </w:r>
      <w:r w:rsidR="00834CE6">
        <w:rPr>
          <w:rFonts w:eastAsiaTheme="minorEastAsia"/>
        </w:rPr>
        <w:t xml:space="preserve">з </w:t>
      </w:r>
      <w:r w:rsidR="00BD2A0B">
        <w:rPr>
          <w:rFonts w:eastAsiaTheme="minorEastAsia"/>
        </w:rPr>
        <w:t>полученных соотношений</w:t>
      </w:r>
      <w:r w:rsidR="00834CE6">
        <w:rPr>
          <w:rFonts w:eastAsiaTheme="minorEastAsia"/>
        </w:rPr>
        <w:t xml:space="preserve"> </w:t>
      </w:r>
      <w:r w:rsidR="00AB7059">
        <w:rPr>
          <w:rFonts w:eastAsiaTheme="minorEastAsia"/>
        </w:rPr>
        <w:t xml:space="preserve">найдем </w:t>
      </w:r>
      <w:r w:rsidR="001949DC">
        <w:rPr>
          <w:rFonts w:eastAsiaTheme="minorEastAsia"/>
        </w:rPr>
        <w:t xml:space="preserve">выражения </w:t>
      </w:r>
      <w:r w:rsidR="00AB7059">
        <w:rPr>
          <w:rFonts w:eastAsiaTheme="minorEastAsia"/>
        </w:rPr>
        <w:t>реакци</w:t>
      </w:r>
      <w:r w:rsidR="001949DC">
        <w:rPr>
          <w:rFonts w:eastAsiaTheme="minorEastAsia"/>
        </w:rPr>
        <w:t>й</w:t>
      </w:r>
      <w:r w:rsidR="00AB7059">
        <w:rPr>
          <w:rFonts w:eastAsiaTheme="minorEastAsia"/>
        </w:rPr>
        <w:t xml:space="preserve"> </w:t>
      </w:r>
      <w:r w:rsidR="001949DC">
        <w:rPr>
          <w:rFonts w:eastAsiaTheme="minorEastAsia"/>
        </w:rPr>
        <w:t xml:space="preserve">нестационарных </w:t>
      </w:r>
      <w:r w:rsidR="00AB7059">
        <w:rPr>
          <w:rFonts w:eastAsiaTheme="minorEastAsia"/>
        </w:rPr>
        <w:t>связей</w:t>
      </w:r>
      <w:r w:rsidR="001949DC">
        <w:rPr>
          <w:rFonts w:eastAsiaTheme="minorEastAsia"/>
        </w:rPr>
        <w:t xml:space="preserve"> через закон движения связей и системы по связям</w:t>
      </w:r>
      <w:r w:rsidR="004D7A61" w:rsidRPr="008F7AA4">
        <w:rPr>
          <w:rFonts w:eastAsiaTheme="minorEastAsia"/>
        </w:rPr>
        <w:t xml:space="preserve">.  </w:t>
      </w:r>
    </w:p>
    <w:p w:rsidR="004D7A61" w:rsidRPr="008F7AA4" w:rsidRDefault="004D7A61" w:rsidP="008F7AA4">
      <w:pPr>
        <w:spacing w:after="0"/>
        <w:ind w:firstLine="708"/>
        <w:rPr>
          <w:rFonts w:eastAsiaTheme="minorEastAsia"/>
        </w:rPr>
      </w:pPr>
      <w:r w:rsidRPr="008F7AA4">
        <w:rPr>
          <w:rFonts w:eastAsiaTheme="minorEastAsia"/>
        </w:rPr>
        <w:t>После освобожд</w:t>
      </w:r>
      <w:r w:rsidR="001949DC">
        <w:rPr>
          <w:rFonts w:eastAsiaTheme="minorEastAsia"/>
        </w:rPr>
        <w:t>ения</w:t>
      </w:r>
      <w:r w:rsidRPr="008F7AA4">
        <w:rPr>
          <w:rFonts w:eastAsiaTheme="minorEastAsia"/>
        </w:rPr>
        <w:t xml:space="preserve"> </w:t>
      </w:r>
      <w:r w:rsidR="001949DC">
        <w:rPr>
          <w:rFonts w:eastAsiaTheme="minorEastAsia"/>
        </w:rPr>
        <w:t>координат связей</w:t>
      </w:r>
      <w:r w:rsidRPr="008F7AA4">
        <w:rPr>
          <w:rFonts w:eastAsiaTheme="minorEastAsia"/>
        </w:rPr>
        <w:t xml:space="preserve">, кинетическая энергия становится квадратичной формой </w:t>
      </w:r>
      <w:r w:rsidR="00EB1006">
        <w:rPr>
          <w:rFonts w:eastAsiaTheme="minorEastAsia"/>
        </w:rPr>
        <w:t xml:space="preserve">виртуальных </w:t>
      </w:r>
      <w:r w:rsidRPr="008F7AA4">
        <w:rPr>
          <w:rFonts w:eastAsiaTheme="minorEastAsia"/>
        </w:rPr>
        <w:t>обобщенных скоростей</w:t>
      </w:r>
    </w:p>
    <w:p w:rsidR="004D7A61" w:rsidRPr="008F7AA4" w:rsidRDefault="004D7A61" w:rsidP="008F7AA4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               (</m:t>
          </m:r>
          <m:r>
            <w:rPr>
              <w:rFonts w:ascii="Cambria Math" w:eastAsiaTheme="minorEastAsia" w:hAnsi="Cambria Math"/>
            </w:rPr>
            <m:t>2</m:t>
          </m:r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hAnsi="Cambria Math"/>
            </w:rPr>
            <m:t>)</m:t>
          </m:r>
        </m:oMath>
      </m:oMathPara>
    </w:p>
    <w:p w:rsidR="004D7A61" w:rsidRPr="008F7AA4" w:rsidRDefault="001949DC" w:rsidP="008F7AA4">
      <w:pPr>
        <w:spacing w:after="0"/>
        <w:rPr>
          <w:rFonts w:eastAsiaTheme="minorEastAsia"/>
        </w:rPr>
      </w:pPr>
      <w:r>
        <w:rPr>
          <w:rFonts w:eastAsiaTheme="minorEastAsia"/>
        </w:rPr>
        <w:t>а в</w:t>
      </w:r>
      <w:r w:rsidR="00A36890">
        <w:rPr>
          <w:rFonts w:eastAsiaTheme="minorEastAsia"/>
        </w:rPr>
        <w:t xml:space="preserve">озможные </w:t>
      </w:r>
      <w:r w:rsidR="00CC49B8">
        <w:rPr>
          <w:rFonts w:eastAsiaTheme="minorEastAsia"/>
        </w:rPr>
        <w:t>законы движения</w:t>
      </w:r>
      <w:r w:rsidR="004D7A61" w:rsidRPr="008F7AA4">
        <w:rPr>
          <w:rFonts w:eastAsiaTheme="minorEastAsia"/>
        </w:rPr>
        <w:t xml:space="preserve"> </w:t>
      </w:r>
      <w:r>
        <w:rPr>
          <w:rFonts w:eastAsiaTheme="minorEastAsia"/>
        </w:rPr>
        <w:t>-</w:t>
      </w:r>
      <w:r w:rsidR="00A36890">
        <w:rPr>
          <w:rFonts w:eastAsiaTheme="minorEastAsia"/>
        </w:rPr>
        <w:t xml:space="preserve"> функциями только </w:t>
      </w:r>
      <w:r w:rsidR="00CC49B8">
        <w:rPr>
          <w:rFonts w:eastAsiaTheme="minorEastAsia"/>
        </w:rPr>
        <w:t xml:space="preserve">обобщенных </w:t>
      </w:r>
      <w:r w:rsidR="00A36890">
        <w:rPr>
          <w:rFonts w:eastAsiaTheme="minorEastAsia"/>
        </w:rPr>
        <w:t>координат.</w:t>
      </w:r>
    </w:p>
    <w:p w:rsidR="004D7A61" w:rsidRPr="008F7AA4" w:rsidRDefault="00AB01B8" w:rsidP="008F7AA4">
      <w:pPr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             (</m:t>
          </m:r>
          <m:r>
            <w:rPr>
              <w:rFonts w:ascii="Cambria Math" w:eastAsiaTheme="minorEastAsia" w:hAnsi="Cambria Math"/>
              <w:lang w:val="en-US"/>
            </w:rPr>
            <m:t>2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2</m:t>
          </m:r>
          <m:r>
            <w:rPr>
              <w:rFonts w:ascii="Cambria Math" w:hAnsi="Cambria Math"/>
            </w:rPr>
            <m:t>)</m:t>
          </m:r>
        </m:oMath>
      </m:oMathPara>
    </w:p>
    <w:p w:rsidR="004D7A61" w:rsidRPr="008F7AA4" w:rsidRDefault="004D7A61" w:rsidP="008F7AA4">
      <w:pPr>
        <w:tabs>
          <w:tab w:val="left" w:pos="567"/>
        </w:tabs>
        <w:spacing w:after="0"/>
        <w:rPr>
          <w:rFonts w:eastAsiaTheme="minorEastAsia"/>
        </w:rPr>
      </w:pPr>
      <w:r w:rsidRPr="008F7AA4">
        <w:rPr>
          <w:rFonts w:eastAsiaTheme="minorEastAsia"/>
        </w:rPr>
        <w:t xml:space="preserve">Их явная зависимость от времени скрыта в координатах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l+1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l+2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…..,q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e>
        </m:d>
      </m:oMath>
    </w:p>
    <w:p w:rsidR="00306F6C" w:rsidRDefault="008F7AA4" w:rsidP="008F7AA4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="00834CE6">
        <w:rPr>
          <w:rFonts w:eastAsiaTheme="minorEastAsia"/>
        </w:rPr>
        <w:t xml:space="preserve">Запишем соотношения типа (1.8) </w:t>
      </w:r>
    </w:p>
    <w:p w:rsidR="004D7A61" w:rsidRPr="008F7AA4" w:rsidRDefault="00AB01B8" w:rsidP="008F7AA4">
      <w:pPr>
        <w:tabs>
          <w:tab w:val="left" w:pos="567"/>
        </w:tabs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kr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</m:t>
          </m:r>
          <m:r>
            <w:rPr>
              <w:rFonts w:ascii="Cambria Math" w:hAnsi="Cambria Math"/>
            </w:rPr>
            <m:t xml:space="preserve">       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</w:rPr>
            <m:t>2.3</m:t>
          </m:r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4D7A61" w:rsidRPr="008F7AA4" w:rsidRDefault="008F7AA4" w:rsidP="008F7AA4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</w:r>
      <w:r w:rsidR="004D7A61" w:rsidRPr="008F7AA4">
        <w:rPr>
          <w:rFonts w:eastAsiaTheme="minorEastAsia"/>
        </w:rPr>
        <w:t xml:space="preserve">Уравнения </w:t>
      </w:r>
      <m:oMath>
        <m:r>
          <m:rPr>
            <m:sty m:val="bi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2.3</m:t>
        </m:r>
        <m:r>
          <m:rPr>
            <m:sty m:val="bi"/>
          </m:rPr>
          <w:rPr>
            <w:rFonts w:ascii="Cambria Math" w:eastAsiaTheme="minorEastAsia" w:hAnsi="Cambria Math"/>
          </w:rPr>
          <m:t>)</m:t>
        </m:r>
        <m:r>
          <w:rPr>
            <w:rFonts w:ascii="Cambria Math" w:hAnsi="Cambria Math"/>
          </w:rPr>
          <m:t xml:space="preserve"> </m:t>
        </m:r>
      </m:oMath>
      <w:r w:rsidR="004D7A61" w:rsidRPr="008F7AA4">
        <w:rPr>
          <w:rFonts w:eastAsiaTheme="minorEastAsia"/>
        </w:rPr>
        <w:t xml:space="preserve">аналогичны уравнениям </w:t>
      </w:r>
      <m:oMath>
        <m:r>
          <m:rPr>
            <m:sty m:val="bi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1</m:t>
        </m:r>
        <m:r>
          <m:rPr>
            <m:sty m:val="bi"/>
          </m:rP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8</m:t>
        </m:r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  <w:r w:rsidR="004D7A61" w:rsidRPr="008F7AA4">
        <w:rPr>
          <w:rFonts w:eastAsiaTheme="minorEastAsia"/>
        </w:rPr>
        <w:t xml:space="preserve"> .  Разница только в том, что в число активных сил включены неизвестные реакции нестационарных связей.  Как и в случае уравнений </w:t>
      </w:r>
      <m:oMath>
        <m:r>
          <m:rPr>
            <m:sty m:val="bi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1</m:t>
        </m:r>
        <m:r>
          <m:rPr>
            <m:sty m:val="bi"/>
          </m:rP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8</m:t>
        </m:r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  <w:r w:rsidR="004D7A61" w:rsidRPr="008F7AA4">
        <w:rPr>
          <w:rFonts w:eastAsiaTheme="minorEastAsia"/>
        </w:rPr>
        <w:t xml:space="preserve">, приходим к полной системе уравнений движения системы, состоящей из дифференциальных уравнений Лагранжа числом степеней свободы </w:t>
      </w:r>
      <w:r w:rsidR="004D7A61" w:rsidRPr="008F7AA4">
        <w:rPr>
          <w:rFonts w:eastAsiaTheme="minorEastAsia"/>
          <w:i/>
          <w:lang w:val="en-US"/>
        </w:rPr>
        <w:t>l</w:t>
      </w:r>
      <w:r w:rsidR="004D7A61" w:rsidRPr="008F7AA4">
        <w:rPr>
          <w:rFonts w:eastAsiaTheme="minorEastAsia"/>
        </w:rPr>
        <w:t>:</w:t>
      </w:r>
    </w:p>
    <w:p w:rsidR="004D7A61" w:rsidRPr="008F7AA4" w:rsidRDefault="00AB01B8" w:rsidP="008F7AA4">
      <w:pPr>
        <w:spacing w:after="0"/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</m:sSup>
          <m:r>
            <w:rPr>
              <w:rFonts w:ascii="Cambria Math" w:hAnsi="Cambria Math"/>
            </w:rPr>
            <m:t xml:space="preserve">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i=1,2,…l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            (</m:t>
          </m:r>
          <m:r>
            <w:rPr>
              <w:rFonts w:ascii="Cambria Math" w:eastAsiaTheme="minorEastAsia" w:hAnsi="Cambria Math"/>
              <w:lang w:val="en-US"/>
            </w:rPr>
            <m:t>2.4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4D7A61" w:rsidRPr="008F7AA4" w:rsidRDefault="004D7A61" w:rsidP="008F7AA4">
      <w:pPr>
        <w:tabs>
          <w:tab w:val="left" w:pos="567"/>
        </w:tabs>
        <w:spacing w:after="0"/>
        <w:rPr>
          <w:rFonts w:eastAsiaTheme="minorEastAsia"/>
        </w:rPr>
      </w:pPr>
      <w:r w:rsidRPr="008F7AA4">
        <w:rPr>
          <w:rFonts w:eastAsiaTheme="minorEastAsia"/>
        </w:rPr>
        <w:t xml:space="preserve">и уравнений для определения реакций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 w:rsidRPr="008F7AA4">
        <w:rPr>
          <w:rFonts w:eastAsiaTheme="minorEastAsia"/>
        </w:rPr>
        <w:t>, входящих в обобщенные силы</w:t>
      </w:r>
    </w:p>
    <w:p w:rsidR="004D7A61" w:rsidRPr="008F7AA4" w:rsidRDefault="00AB01B8" w:rsidP="008F7AA4">
      <w:pPr>
        <w:tabs>
          <w:tab w:val="left" w:pos="567"/>
        </w:tabs>
        <w:spacing w:after="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w:rPr>
              <w:rFonts w:ascii="Cambria Math" w:hAnsi="Cambria Math"/>
            </w:rPr>
            <m:t xml:space="preserve">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i=l+1,…,m</m:t>
              </m:r>
            </m:e>
          </m:d>
          <m:r>
            <w:rPr>
              <w:rFonts w:ascii="Cambria Math" w:hAnsi="Cambria Math"/>
            </w:rPr>
            <m:t xml:space="preserve">           (2.5) </m:t>
          </m:r>
        </m:oMath>
      </m:oMathPara>
    </w:p>
    <w:p w:rsidR="004D7A61" w:rsidRPr="008F7AA4" w:rsidRDefault="004D7A61" w:rsidP="008F7AA4">
      <w:pPr>
        <w:tabs>
          <w:tab w:val="left" w:pos="567"/>
        </w:tabs>
        <w:spacing w:after="0"/>
        <w:rPr>
          <w:rFonts w:eastAsiaTheme="minorEastAsia"/>
        </w:rPr>
      </w:pPr>
      <w:r w:rsidRPr="008F7AA4">
        <w:rPr>
          <w:rFonts w:eastAsiaTheme="minorEastAsia"/>
        </w:rPr>
        <w:tab/>
      </w:r>
      <w:r w:rsidR="00187437">
        <w:rPr>
          <w:rFonts w:eastAsiaTheme="minorEastAsia"/>
        </w:rPr>
        <w:t>У</w:t>
      </w:r>
      <w:r w:rsidRPr="008F7AA4">
        <w:rPr>
          <w:rFonts w:eastAsiaTheme="minorEastAsia"/>
        </w:rPr>
        <w:t xml:space="preserve">равнения </w:t>
      </w:r>
      <w:r w:rsidR="00396146">
        <w:rPr>
          <w:rFonts w:eastAsiaTheme="minorEastAsia"/>
        </w:rPr>
        <w:t>(2.4) позволяют по начальным условиям найти закон движения системы по связям.  После этого, из уравнений (2.5) можно</w:t>
      </w:r>
      <w:r w:rsidRPr="008F7AA4">
        <w:rPr>
          <w:rFonts w:eastAsiaTheme="minorEastAsia"/>
        </w:rPr>
        <w:t xml:space="preserve"> найти реакции внешних и внутренних связей. </w:t>
      </w:r>
    </w:p>
    <w:p w:rsidR="00A65364" w:rsidRPr="00A65364" w:rsidRDefault="00A65364" w:rsidP="00360165">
      <w:pPr>
        <w:tabs>
          <w:tab w:val="left" w:pos="567"/>
        </w:tabs>
        <w:spacing w:after="0"/>
        <w:jc w:val="center"/>
        <w:rPr>
          <w:rFonts w:eastAsiaTheme="minorEastAsia"/>
        </w:rPr>
      </w:pPr>
    </w:p>
    <w:p w:rsidR="00F236E0" w:rsidRPr="00F236E0" w:rsidRDefault="00F236E0" w:rsidP="00F236E0">
      <w:pPr>
        <w:pStyle w:val="a6"/>
        <w:numPr>
          <w:ilvl w:val="0"/>
          <w:numId w:val="3"/>
        </w:numPr>
        <w:tabs>
          <w:tab w:val="left" w:pos="567"/>
        </w:tabs>
        <w:spacing w:after="0"/>
        <w:rPr>
          <w:b/>
        </w:rPr>
      </w:pPr>
      <w:r w:rsidRPr="00F236E0">
        <w:rPr>
          <w:b/>
        </w:rPr>
        <w:t>Примеры</w:t>
      </w:r>
    </w:p>
    <w:p w:rsidR="00F236E0" w:rsidRPr="007D0810" w:rsidRDefault="00F236E0" w:rsidP="007D0810">
      <w:pPr>
        <w:pStyle w:val="a6"/>
        <w:numPr>
          <w:ilvl w:val="1"/>
          <w:numId w:val="3"/>
        </w:numPr>
        <w:tabs>
          <w:tab w:val="left" w:pos="567"/>
        </w:tabs>
        <w:spacing w:after="0"/>
        <w:ind w:left="426"/>
        <w:rPr>
          <w:rFonts w:eastAsiaTheme="minorEastAsia"/>
          <w:b/>
        </w:rPr>
      </w:pPr>
      <w:r w:rsidRPr="007D0810">
        <w:rPr>
          <w:rFonts w:eastAsiaTheme="minorEastAsia"/>
        </w:rPr>
        <w:t>Нестационарные связи общего вида.</w:t>
      </w:r>
      <w:r w:rsidRPr="007D0810">
        <w:rPr>
          <w:rFonts w:eastAsiaTheme="minorEastAsia"/>
          <w:b/>
        </w:rPr>
        <w:t xml:space="preserve">   </w:t>
      </w:r>
    </w:p>
    <w:p w:rsidR="00F236E0" w:rsidRPr="00B325C4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lastRenderedPageBreak/>
        <w:tab/>
        <w:t xml:space="preserve">Точка массы 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 движется в плоскости </w:t>
      </w:r>
      <w:r>
        <w:rPr>
          <w:rFonts w:eastAsiaTheme="minorEastAsia"/>
          <w:lang w:val="en-US"/>
        </w:rPr>
        <w:t>x</w:t>
      </w:r>
      <w:r w:rsidRPr="00B325C4">
        <w:rPr>
          <w:rFonts w:eastAsiaTheme="minorEastAsia"/>
        </w:rPr>
        <w:t>,</w:t>
      </w:r>
      <w:r>
        <w:rPr>
          <w:rFonts w:eastAsiaTheme="minorEastAsia"/>
          <w:lang w:val="en-US"/>
        </w:rPr>
        <w:t>y</w:t>
      </w:r>
      <w:r w:rsidRPr="00B325C4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 закону, в котором выделена обобщенная координата </w:t>
      </w:r>
      <w:r>
        <w:rPr>
          <w:rFonts w:eastAsiaTheme="minorEastAsia"/>
          <w:lang w:val="en-US"/>
        </w:rPr>
        <w:t>q</w:t>
      </w:r>
      <w:r w:rsidRPr="00B325C4">
        <w:rPr>
          <w:rFonts w:eastAsiaTheme="minorEastAsia"/>
        </w:rPr>
        <w:t xml:space="preserve"> </w:t>
      </w:r>
      <w:r>
        <w:rPr>
          <w:rFonts w:eastAsiaTheme="minorEastAsia"/>
        </w:rPr>
        <w:t>вдоль движущейся плоской кривой</w:t>
      </w:r>
    </w:p>
    <w:p w:rsidR="00F236E0" w:rsidRPr="00B325C4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x=x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q,t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 xml:space="preserve">,    </m:t>
          </m:r>
          <m:r>
            <w:rPr>
              <w:rFonts w:ascii="Cambria Math" w:eastAsiaTheme="minorEastAsia" w:hAnsi="Cambria Math"/>
            </w:rPr>
            <m:t>y=y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q,t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 xml:space="preserve">             </m:t>
          </m:r>
        </m:oMath>
      </m:oMathPara>
    </w:p>
    <w:p w:rsidR="00F236E0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Например, точка движется по эллипсу, полуоси которого изменяются во времени </w:t>
      </w:r>
    </w:p>
    <w:p w:rsidR="00F236E0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  <w:lang w:val="en-US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Sin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 xml:space="preserve">,       </m:t>
          </m:r>
          <m:r>
            <w:rPr>
              <w:rFonts w:ascii="Cambria Math" w:eastAsiaTheme="minorEastAsia" w:hAnsi="Cambria Math"/>
            </w:rPr>
            <m:t>y=b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Cos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          </m:t>
          </m:r>
        </m:oMath>
      </m:oMathPara>
    </w:p>
    <w:p w:rsidR="00F236E0" w:rsidRPr="007266DF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Кинетическая энергия точки является суммой трех форм обобщенной скорости</w:t>
      </w:r>
    </w:p>
    <w:p w:rsidR="00F236E0" w:rsidRDefault="00F236E0" w:rsidP="00F236E0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,</m:t>
              </m:r>
              <m:r>
                <w:rPr>
                  <w:rFonts w:ascii="Cambria Math" w:eastAsiaTheme="minorEastAsia" w:hAnsi="Cambria Math"/>
                </w:rPr>
                <m:t>q,t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       </m:t>
          </m:r>
        </m:oMath>
      </m:oMathPara>
    </w:p>
    <w:p w:rsidR="00F236E0" w:rsidRPr="00986E4D" w:rsidRDefault="00AB01B8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q,t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q,t</m:t>
              </m:r>
            </m:e>
          </m:d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 xml:space="preserve">,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q,t</m:t>
              </m:r>
            </m:e>
          </m:d>
        </m:oMath>
      </m:oMathPara>
    </w:p>
    <w:p w:rsidR="00986E4D" w:rsidRPr="00986E4D" w:rsidRDefault="00986E4D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Производные форм:</w:t>
      </w:r>
    </w:p>
    <w:p w:rsidR="00F236E0" w:rsidRDefault="00AB01B8" w:rsidP="00F236E0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,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,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BA5DD3" w:rsidRDefault="00BA5DD3" w:rsidP="00F236E0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</w:p>
    <w:p w:rsidR="00BA5DD3" w:rsidRPr="00BA5DD3" w:rsidRDefault="00BA5DD3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Из уравнения мощностей</w:t>
      </w:r>
    </w:p>
    <w:p w:rsidR="00F236E0" w:rsidRDefault="00AB01B8" w:rsidP="00F236E0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2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(A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N∙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     </m:t>
          </m:r>
        </m:oMath>
      </m:oMathPara>
    </w:p>
    <w:p w:rsidR="00BA5DD3" w:rsidRPr="00BA5DD3" w:rsidRDefault="00BA5DD3" w:rsidP="00F236E0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находим реакцию связи</w:t>
      </w:r>
    </w:p>
    <w:p w:rsidR="00F236E0" w:rsidRDefault="00AB01B8" w:rsidP="00F236E0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∂x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∂y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q</m:t>
              </m:r>
            </m:den>
          </m:f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q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(A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:rsidR="00F236E0" w:rsidRDefault="00F236E0" w:rsidP="00F236E0">
      <w:pPr>
        <w:tabs>
          <w:tab w:val="left" w:pos="567"/>
        </w:tabs>
        <w:spacing w:after="0"/>
        <w:ind w:left="284" w:firstLine="425"/>
        <w:rPr>
          <w:rFonts w:eastAsiaTheme="minorEastAsia"/>
        </w:rPr>
      </w:pPr>
    </w:p>
    <w:p w:rsidR="00CC49B8" w:rsidRDefault="007D0810" w:rsidP="00CC49B8">
      <w:pPr>
        <w:tabs>
          <w:tab w:val="left" w:pos="284"/>
        </w:tabs>
        <w:spacing w:after="0"/>
        <w:ind w:left="284"/>
        <w:rPr>
          <w:rFonts w:eastAsiaTheme="minorEastAsia"/>
        </w:rPr>
      </w:pPr>
      <w:r w:rsidRPr="007D0810">
        <w:rPr>
          <w:rFonts w:eastAsiaTheme="minorEastAsia"/>
          <w:b/>
        </w:rPr>
        <w:t>3.2</w:t>
      </w:r>
      <w:r>
        <w:rPr>
          <w:rFonts w:eastAsiaTheme="minorEastAsia"/>
          <w:b/>
        </w:rPr>
        <w:t xml:space="preserve">  </w:t>
      </w:r>
      <w:r w:rsidR="00B21048">
        <w:rPr>
          <w:rFonts w:eastAsiaTheme="minorEastAsia"/>
        </w:rPr>
        <w:t xml:space="preserve">Точка массы </w:t>
      </w:r>
      <w:r w:rsidR="00B21048">
        <w:rPr>
          <w:rFonts w:eastAsiaTheme="minorEastAsia"/>
          <w:lang w:val="en-US"/>
        </w:rPr>
        <w:t>m</w:t>
      </w:r>
      <w:r w:rsidR="00B21048">
        <w:rPr>
          <w:rFonts w:eastAsiaTheme="minorEastAsia"/>
        </w:rPr>
        <w:t xml:space="preserve"> движется без трения по </w:t>
      </w:r>
      <w:r w:rsidR="00CC49B8">
        <w:rPr>
          <w:rFonts w:eastAsiaTheme="minorEastAsia"/>
        </w:rPr>
        <w:t>хорде</w:t>
      </w:r>
      <w:r w:rsidR="00B21048">
        <w:rPr>
          <w:rFonts w:eastAsiaTheme="minorEastAsia"/>
        </w:rPr>
        <w:t xml:space="preserve"> диска, вращающегося в горизонтальной плоскости с </w:t>
      </w:r>
      <w:r w:rsidR="00BA5DD3">
        <w:rPr>
          <w:rFonts w:eastAsiaTheme="minorEastAsia"/>
        </w:rPr>
        <w:t xml:space="preserve">переменной </w:t>
      </w:r>
      <w:r w:rsidR="00B21048">
        <w:rPr>
          <w:rFonts w:eastAsiaTheme="minorEastAsia"/>
        </w:rPr>
        <w:t xml:space="preserve">угловой скоростью </w:t>
      </w:r>
      <w:r w:rsidR="00B21048">
        <w:rPr>
          <w:lang w:val="en-US"/>
        </w:rPr>
        <w:t>ω</w:t>
      </w:r>
      <w:r w:rsidR="00B21048">
        <w:t xml:space="preserve"> </w:t>
      </w:r>
      <w:r w:rsidR="00B21048" w:rsidRPr="00BC550C">
        <w:t>(</w:t>
      </w:r>
      <w:r w:rsidR="00B21048">
        <w:rPr>
          <w:lang w:val="en-US"/>
        </w:rPr>
        <w:t>t</w:t>
      </w:r>
      <w:r w:rsidR="00B21048" w:rsidRPr="00BC550C">
        <w:t>)</w:t>
      </w:r>
      <w:r w:rsidR="00B21048">
        <w:rPr>
          <w:rFonts w:eastAsiaTheme="minorEastAsia"/>
        </w:rPr>
        <w:t xml:space="preserve">. </w:t>
      </w:r>
      <w:r w:rsidR="00B21048" w:rsidRPr="00C62A06">
        <w:rPr>
          <w:rFonts w:eastAsiaTheme="minorEastAsia"/>
        </w:rPr>
        <w:t xml:space="preserve"> </w:t>
      </w:r>
      <w:r w:rsidR="00B21048">
        <w:rPr>
          <w:rFonts w:eastAsiaTheme="minorEastAsia"/>
        </w:rPr>
        <w:t>Найдем горизонтальную</w:t>
      </w:r>
      <w:r w:rsidR="00B21048" w:rsidRPr="008F6800">
        <w:rPr>
          <w:rFonts w:eastAsiaTheme="minorEastAsia"/>
        </w:rPr>
        <w:t xml:space="preserve"> </w:t>
      </w:r>
      <w:r w:rsidR="00B21048">
        <w:rPr>
          <w:rFonts w:eastAsiaTheme="minorEastAsia"/>
        </w:rPr>
        <w:t>реакцию</w:t>
      </w:r>
      <w:r w:rsidR="00B21048" w:rsidRPr="008F6800">
        <w:rPr>
          <w:rFonts w:eastAsiaTheme="minorEastAsia"/>
        </w:rPr>
        <w:t xml:space="preserve"> </w:t>
      </w:r>
      <w:r w:rsidR="00B21048" w:rsidRPr="00BC550C">
        <w:rPr>
          <w:rFonts w:eastAsiaTheme="minorEastAsia"/>
          <w:b/>
          <w:i/>
          <w:lang w:val="en-US"/>
        </w:rPr>
        <w:t>R</w:t>
      </w:r>
      <w:r w:rsidR="00B21048">
        <w:rPr>
          <w:rFonts w:eastAsiaTheme="minorEastAsia"/>
        </w:rPr>
        <w:t xml:space="preserve"> направляющей</w:t>
      </w:r>
      <w:r w:rsidR="00CC49B8">
        <w:rPr>
          <w:rFonts w:eastAsiaTheme="minorEastAsia"/>
        </w:rPr>
        <w:t>.</w:t>
      </w:r>
    </w:p>
    <w:p w:rsidR="00B21048" w:rsidRPr="00B21048" w:rsidRDefault="00B21048" w:rsidP="00CC49B8">
      <w:pPr>
        <w:tabs>
          <w:tab w:val="left" w:pos="284"/>
        </w:tabs>
        <w:spacing w:after="0" w:line="240" w:lineRule="auto"/>
        <w:ind w:left="568"/>
        <w:rPr>
          <w:rFonts w:eastAsiaTheme="minorEastAsia"/>
        </w:rPr>
      </w:pPr>
      <w:r w:rsidRPr="00B21048">
        <w:rPr>
          <w:rFonts w:eastAsiaTheme="minorEastAsia"/>
          <w:b/>
        </w:rPr>
        <w:t>3.2.1</w:t>
      </w:r>
      <w:r>
        <w:rPr>
          <w:rFonts w:eastAsiaTheme="minorEastAsia"/>
        </w:rPr>
        <w:t xml:space="preserve"> Общая формула</w:t>
      </w:r>
    </w:p>
    <w:p w:rsidR="00CC49B8" w:rsidRDefault="00AB01B8" w:rsidP="00CC49B8">
      <w:pPr>
        <w:tabs>
          <w:tab w:val="left" w:pos="284"/>
        </w:tabs>
        <w:spacing w:after="0" w:line="240" w:lineRule="auto"/>
        <w:ind w:left="284"/>
        <w:jc w:val="center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noProof/>
            <w:lang w:eastAsia="ru-RU"/>
          </w:rPr>
          <w:pict>
            <v:group id="_x0000_s1026" style="position:absolute;left:0;text-align:left;margin-left:9.95pt;margin-top:10.95pt;width:125.4pt;height:83.15pt;z-index:251660288" coordorigin="1680,11086" coordsize="2508,1663">
              <v:oval id="_x0000_s1027" style="position:absolute;left:2227;top:11377;width:1403;height:1372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640;top:11611;width:1454;height:1067;flip:y" o:connectortype="straight">
                <v:stroke endarrow="block"/>
              </v:shape>
              <v:oval id="_x0000_s1029" style="position:absolute;left:3349;top:12084;width:80;height:8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3790;top:11650;width:398;height:360" filled="f" stroked="f">
                <v:textbox style="mso-next-textbox:#_x0000_s1030">
                  <w:txbxContent>
                    <w:p w:rsidR="009F6D72" w:rsidRPr="00EC24E1" w:rsidRDefault="009F6D72" w:rsidP="00A1311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31" type="#_x0000_t202" style="position:absolute;left:3232;top:12010;width:398;height:360" filled="f" stroked="f">
                <v:textbox style="mso-next-textbox:#_x0000_s1031">
                  <w:txbxContent>
                    <w:p w:rsidR="009F6D72" w:rsidRPr="00EC24E1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shape id="_x0000_s1032" type="#_x0000_t32" style="position:absolute;left:2993;top:11546;width:372;height:547;flip:x y" o:connectortype="straight">
                <v:stroke endarrow="block"/>
              </v:shape>
              <v:shape id="_x0000_s1033" type="#_x0000_t202" style="position:absolute;left:2640;top:11377;width:398;height:360" filled="f" stroked="f">
                <v:textbox style="mso-next-textbox:#_x0000_s1033">
                  <w:txbxContent>
                    <w:p w:rsidR="009F6D72" w:rsidRPr="00EC24E1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4" type="#_x0000_t19" style="position:absolute;left:2058;top:11742;width:398;height:432;rotation:4048469fd;flip:x" coordsize="14130,21600" adj=",-3220565" path="wr-21600,,21600,43200,,,14130,5263nfewr-21600,,21600,43200,,,14130,5263l,21600nsxe">
                <v:path o:connectlocs="0,0;14130,5263;0,21600"/>
              </v:shape>
              <v:shape id="_x0000_s1035" type="#_x0000_t32" style="position:absolute;left:2057;top:12067;width:1;height:90" o:connectortype="straight">
                <v:stroke endarrow="block"/>
              </v:shape>
              <v:shape id="_x0000_s1036" type="#_x0000_t202" style="position:absolute;left:1680;top:12067;width:714;height:360" filled="f" stroked="f">
                <v:textbox style="mso-next-textbox:#_x0000_s1036">
                  <w:txbxContent>
                    <w:p w:rsidR="009F6D72" w:rsidRPr="00EC24E1" w:rsidRDefault="009F6D72" w:rsidP="00A1311B">
                      <w:r>
                        <w:rPr>
                          <w:lang w:val="en-US"/>
                        </w:rPr>
                        <w:t>ω(t)</w:t>
                      </w:r>
                    </w:p>
                  </w:txbxContent>
                </v:textbox>
              </v:shape>
              <v:shape id="_x0000_s1037" type="#_x0000_t32" style="position:absolute;left:2897;top:11994;width:224;height:325" o:connectortype="straight" strokeweight=".25pt"/>
              <v:shape id="_x0000_s1038" type="#_x0000_t202" style="position:absolute;left:2723;top:11952;width:315;height:418" filled="f" stroked="f">
                <v:textbox style="mso-next-textbox:#_x0000_s1038">
                  <w:txbxContent>
                    <w:p w:rsidR="009F6D72" w:rsidRPr="00EC24E1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39" type="#_x0000_t202" style="position:absolute;left:2967;top:12250;width:398;height:360" filled="f" stroked="f">
                <v:textbox style="mso-next-textbox:#_x0000_s1039">
                  <w:txbxContent>
                    <w:p w:rsidR="009F6D72" w:rsidRPr="00EC24E1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1040" type="#_x0000_t32" style="position:absolute;left:2897;top:11994;width:468;height:99" o:connectortype="straight" strokeweight=".25pt"/>
              <v:shape id="_x0000_s1041" type="#_x0000_t32" style="position:absolute;left:3397;top:11377;width:206;height:716;flip:y" o:connectortype="straight">
                <v:stroke endarrow="block"/>
              </v:shape>
              <v:shape id="_x0000_s1042" type="#_x0000_t202" style="position:absolute;left:3461;top:11086;width:491;height:525" filled="f" stroked="f">
                <v:textbox style="mso-next-textbox:#_x0000_s1042">
                  <w:txbxContent>
                    <w:p w:rsidR="009F6D72" w:rsidRPr="00A54850" w:rsidRDefault="00AB01B8" w:rsidP="00A1311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w10:wrap type="square"/>
            </v:group>
          </w:pict>
        </m:r>
        <m:r>
          <w:rPr>
            <w:rFonts w:ascii="Cambria Math" w:hAnsi="Cambria Math"/>
          </w:rPr>
          <m:t xml:space="preserve">  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R∙</m:t>
        </m:r>
        <m:sSub>
          <m:sSub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e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2</m:t>
            </m:r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∂T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</w:p>
    <w:p w:rsidR="00A1311B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=ω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             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</w:rPr>
            <m:t>ωx       (</m:t>
          </m:r>
          <m:r>
            <w:rPr>
              <w:rFonts w:ascii="Cambria Math" w:eastAsiaTheme="minorEastAsia" w:hAnsi="Cambria Math"/>
              <w:lang w:val="en-US"/>
            </w:rPr>
            <m:t>3.2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1</m:t>
          </m:r>
          <m:r>
            <w:rPr>
              <w:rFonts w:ascii="Cambria Math" w:hAnsi="Cambria Math"/>
            </w:rPr>
            <m:t>)</m:t>
          </m:r>
        </m:oMath>
      </m:oMathPara>
    </w:p>
    <w:p w:rsidR="00A1311B" w:rsidRPr="00C43177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  <w:i/>
          <w:lang w:val="en-US"/>
        </w:rPr>
      </w:pPr>
    </w:p>
    <w:p w:rsidR="00A1311B" w:rsidRDefault="009C2F22" w:rsidP="007D0810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)+2ω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</m:t>
          </m:r>
        </m:oMath>
      </m:oMathPara>
    </w:p>
    <w:p w:rsidR="00A1311B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=mω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      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="00A1311B">
        <w:rPr>
          <w:rFonts w:eastAsiaTheme="minorEastAsia"/>
        </w:rPr>
        <w:t xml:space="preserve">,    </w:t>
      </w:r>
    </w:p>
    <w:p w:rsidR="008F6800" w:rsidRPr="008F6800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=ma(ω</m:t>
        </m:r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ω</m:t>
            </m:r>
          </m:e>
        </m:acc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A1311B" w:rsidRPr="0071730F">
        <w:rPr>
          <w:rFonts w:eastAsiaTheme="minorEastAsia"/>
        </w:rPr>
        <w:t>)</w:t>
      </w:r>
      <w:r w:rsidR="008F6800">
        <w:rPr>
          <w:rFonts w:eastAsiaTheme="minorEastAsia"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=mx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:rsidR="00A1311B" w:rsidRPr="0071730F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mω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 m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ω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a</m:t>
          </m:r>
        </m:oMath>
      </m:oMathPara>
    </w:p>
    <w:p w:rsidR="00A1311B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Теперь</w:t>
      </w:r>
    </w:p>
    <w:p w:rsidR="00A1311B" w:rsidRDefault="008F6800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</w:rPr>
            <m:t>x=2mx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ω</m:t>
              </m:r>
            </m:e>
            <m:sup/>
          </m:sSup>
          <m:r>
            <w:rPr>
              <w:rFonts w:ascii="Cambria Math" w:hAnsi="Cambria Math"/>
            </w:rPr>
            <m:t>+ 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)+ma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A1311B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С учетом дифференциального уравнения движения</w:t>
      </w:r>
    </w:p>
    <w:p w:rsidR="00A1311B" w:rsidRPr="006A160D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ω</m:t>
              </m:r>
            </m:e>
          </m:acc>
          <m:r>
            <w:rPr>
              <w:rFonts w:ascii="Cambria Math" w:hAnsi="Cambria Math"/>
            </w:rPr>
            <m:t>a-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x=0</m:t>
          </m:r>
        </m:oMath>
      </m:oMathPara>
    </w:p>
    <w:p w:rsidR="00A1311B" w:rsidRPr="00C43177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получаем</w:t>
      </w:r>
    </w:p>
    <w:p w:rsidR="00A1311B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m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2ω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  <m:r>
                <w:rPr>
                  <w:rFonts w:ascii="Cambria Math" w:hAnsi="Cambria Math"/>
                </w:rPr>
                <m:t>x+a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 xml:space="preserve">      </m:t>
          </m:r>
        </m:oMath>
      </m:oMathPara>
    </w:p>
    <w:p w:rsidR="00B21048" w:rsidRDefault="00B21048" w:rsidP="00FF675B">
      <w:pPr>
        <w:tabs>
          <w:tab w:val="left" w:pos="567"/>
        </w:tabs>
        <w:spacing w:after="0"/>
        <w:ind w:left="284"/>
        <w:rPr>
          <w:rFonts w:eastAsiaTheme="minorEastAsia"/>
        </w:rPr>
      </w:pPr>
      <w:r w:rsidRPr="00B21048">
        <w:rPr>
          <w:rFonts w:eastAsiaTheme="minorEastAsia"/>
          <w:b/>
        </w:rPr>
        <w:t>3.2.</w:t>
      </w:r>
      <w:r>
        <w:rPr>
          <w:rFonts w:eastAsiaTheme="minorEastAsia"/>
          <w:b/>
        </w:rPr>
        <w:t>2</w:t>
      </w:r>
      <w:r>
        <w:rPr>
          <w:rFonts w:eastAsiaTheme="minorEastAsia"/>
        </w:rPr>
        <w:t xml:space="preserve"> </w:t>
      </w:r>
      <w:r w:rsidR="00FF675B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FF675B">
        <w:rPr>
          <w:rFonts w:eastAsiaTheme="minorEastAsia"/>
        </w:rPr>
        <w:t>Освободи</w:t>
      </w:r>
      <w:r w:rsidR="00986E4D">
        <w:rPr>
          <w:rFonts w:eastAsiaTheme="minorEastAsia"/>
        </w:rPr>
        <w:t>м</w:t>
      </w:r>
      <w:r w:rsidR="00FF675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координату φ  </w:t>
      </w:r>
    </w:p>
    <w:p w:rsidR="00B21048" w:rsidRDefault="00B21048" w:rsidP="00B21048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)+2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acc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:rsidR="00B21048" w:rsidRDefault="00AB01B8" w:rsidP="00B21048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>=m</m:t>
          </m:r>
          <m:d>
            <m:dPr>
              <m:begChr m:val="[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</m:acc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+2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x+a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 xml:space="preserve">],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:rsidR="00B21048" w:rsidRDefault="00B21048" w:rsidP="00B21048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Обобщенная сила реакции (момент) по </w:t>
      </w:r>
      <m:oMath>
        <m:r>
          <m:rPr>
            <m:sty m:val="p"/>
          </m:rPr>
          <w:rPr>
            <w:rFonts w:ascii="Cambria Math" w:eastAsiaTheme="minorEastAsia" w:hAnsi="Cambria Math"/>
          </w:rPr>
          <m:t>φ:</m:t>
        </m:r>
      </m:oMath>
    </w:p>
    <w:p w:rsidR="00B21048" w:rsidRPr="005E5698" w:rsidRDefault="00AB01B8" w:rsidP="00B21048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φ</m:t>
              </m:r>
            </m:sub>
          </m:sSub>
          <m:r>
            <w:rPr>
              <w:rFonts w:ascii="Cambria Math" w:eastAsiaTheme="minorEastAsia" w:hAnsi="Cambria Math"/>
              <w:vertAlign w:val="subscript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eastAsiaTheme="minorEastAsia" w:hAnsi="Cambria Math"/>
              <w:lang w:val="en-US"/>
            </w:rPr>
            <m:t>Rx</m:t>
          </m:r>
        </m:oMath>
      </m:oMathPara>
    </w:p>
    <w:p w:rsidR="00640592" w:rsidRPr="00C43177" w:rsidRDefault="00640592" w:rsidP="00640592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Получаем тот же результат</w:t>
      </w:r>
    </w:p>
    <w:p w:rsidR="00B21048" w:rsidRDefault="00B21048" w:rsidP="00B21048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</w:rPr>
            <m:t>x=2mx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acc>
            </m:e>
            <m:sup/>
          </m:sSup>
          <m:r>
            <w:rPr>
              <w:rFonts w:ascii="Cambria Math" w:hAnsi="Cambria Math"/>
            </w:rPr>
            <m:t>+ m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̈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φ</m:t>
                  </m:r>
                </m:e>
              </m:acc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)+ma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B21048" w:rsidRPr="006A160D" w:rsidRDefault="00B21048" w:rsidP="00B21048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R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m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acc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̈"/>
                  <m:ctrlPr>
                    <w:rPr>
                      <w:rFonts w:ascii="Cambria Math" w:eastAsiaTheme="minorEastAsia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φ</m:t>
                  </m:r>
                </m:e>
              </m:acc>
              <m:r>
                <w:rPr>
                  <w:rFonts w:ascii="Cambria Math" w:hAnsi="Cambria Math"/>
                </w:rPr>
                <m:t>x+a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 xml:space="preserve">      </m:t>
          </m:r>
        </m:oMath>
      </m:oMathPara>
    </w:p>
    <w:p w:rsidR="00E41B42" w:rsidRDefault="00266E5D" w:rsidP="00E41B42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После интегрирования уравнения относительного движения, по функциям </w:t>
      </w:r>
      <w:r>
        <w:rPr>
          <w:lang w:val="en-US"/>
        </w:rPr>
        <w:t>ω</w:t>
      </w:r>
      <w:r>
        <w:t xml:space="preserve"> </w:t>
      </w:r>
      <w:r w:rsidRPr="00BC550C">
        <w:t>(</w:t>
      </w:r>
      <w:r>
        <w:rPr>
          <w:lang w:val="en-US"/>
        </w:rPr>
        <w:t>t</w:t>
      </w:r>
      <w:r w:rsidRPr="00BC550C">
        <w:t>)</w:t>
      </w:r>
      <w:r>
        <w:t xml:space="preserve">   и  </w:t>
      </w:r>
      <w:r>
        <w:rPr>
          <w:lang w:val="en-US"/>
        </w:rPr>
        <w:t>x</w:t>
      </w:r>
      <w:r w:rsidRPr="00266E5D">
        <w:t>(</w:t>
      </w:r>
      <w:r>
        <w:rPr>
          <w:lang w:val="en-US"/>
        </w:rPr>
        <w:t>t</w:t>
      </w:r>
      <w:r w:rsidRPr="00266E5D">
        <w:t xml:space="preserve">)  </w:t>
      </w:r>
      <w:r w:rsidR="00E41B42">
        <w:rPr>
          <w:rFonts w:eastAsiaTheme="minorEastAsia"/>
        </w:rPr>
        <w:t>найдем реакцию</w:t>
      </w:r>
      <w:r w:rsidRPr="00266E5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R</w:t>
      </w:r>
      <w:r w:rsidR="00E41B42">
        <w:rPr>
          <w:rFonts w:eastAsiaTheme="minorEastAsia"/>
        </w:rPr>
        <w:t>.</w:t>
      </w:r>
    </w:p>
    <w:p w:rsidR="00E41B42" w:rsidRDefault="00FF675B" w:rsidP="00E41B42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 w:rsidR="00E41B42">
        <w:rPr>
          <w:rFonts w:eastAsiaTheme="minorEastAsia"/>
        </w:rPr>
        <w:t>Аналогичный результат можно получить с помощью основного уравнения динамики относительного движения точки.</w:t>
      </w:r>
      <w:r w:rsidR="00E41B42" w:rsidRPr="00C011D2">
        <w:rPr>
          <w:rFonts w:eastAsiaTheme="minorEastAsia"/>
        </w:rPr>
        <w:t xml:space="preserve">  </w:t>
      </w:r>
    </w:p>
    <w:p w:rsidR="00B21048" w:rsidRPr="00B21048" w:rsidRDefault="00B21048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</w:p>
    <w:p w:rsidR="00A1311B" w:rsidRDefault="007C1F7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>3</w:t>
      </w:r>
      <w:r w:rsidR="00E41B42">
        <w:rPr>
          <w:rFonts w:eastAsiaTheme="minorEastAsia"/>
          <w:b/>
        </w:rPr>
        <w:t>.3</w:t>
      </w:r>
      <w:r w:rsidR="00A1311B" w:rsidRPr="00846F29">
        <w:rPr>
          <w:rFonts w:eastAsiaTheme="minorEastAsia"/>
          <w:b/>
        </w:rPr>
        <w:t xml:space="preserve"> </w:t>
      </w:r>
      <w:r w:rsidR="00E14038">
        <w:rPr>
          <w:rFonts w:eastAsiaTheme="minorEastAsia"/>
        </w:rPr>
        <w:t>Внутренние реакции</w:t>
      </w:r>
      <w:r w:rsidR="0002781F">
        <w:rPr>
          <w:rFonts w:eastAsiaTheme="minorEastAsia"/>
        </w:rPr>
        <w:t>.</w:t>
      </w:r>
    </w:p>
    <w:p w:rsidR="00FF675B" w:rsidRDefault="00E41B42" w:rsidP="00E14038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 xml:space="preserve"> </w:t>
      </w:r>
      <w:r w:rsidR="00E14038">
        <w:rPr>
          <w:rFonts w:eastAsiaTheme="minorEastAsia"/>
        </w:rPr>
        <w:t xml:space="preserve">Для части системы, остальная ее часть является нестационарной связью.  Поэтому реакция отброшенной части может быть найдена указанными </w:t>
      </w:r>
      <w:r w:rsidR="00667C16">
        <w:rPr>
          <w:rFonts w:eastAsiaTheme="minorEastAsia"/>
        </w:rPr>
        <w:t xml:space="preserve">ниже </w:t>
      </w:r>
      <w:r w:rsidR="00E14038">
        <w:rPr>
          <w:rFonts w:eastAsiaTheme="minorEastAsia"/>
        </w:rPr>
        <w:t xml:space="preserve">способами.  </w:t>
      </w:r>
    </w:p>
    <w:p w:rsidR="00E14038" w:rsidRPr="00D72732" w:rsidRDefault="00FF675B" w:rsidP="00E14038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E14038">
        <w:rPr>
          <w:rFonts w:eastAsiaTheme="minorEastAsia"/>
        </w:rPr>
        <w:t xml:space="preserve">Найдем натяжение нити </w:t>
      </w:r>
      <w:r w:rsidR="00E14038">
        <w:rPr>
          <w:rFonts w:eastAsiaTheme="minorEastAsia"/>
          <w:lang w:val="en-US"/>
        </w:rPr>
        <w:t>S</w:t>
      </w:r>
      <w:r w:rsidR="00E14038">
        <w:rPr>
          <w:rFonts w:eastAsiaTheme="minorEastAsia"/>
        </w:rPr>
        <w:t>, соединяющей тела в эллиптическом маятнике</w:t>
      </w:r>
      <w:r w:rsidR="00E14038" w:rsidRPr="00D72732">
        <w:rPr>
          <w:rFonts w:eastAsiaTheme="minorEastAsia"/>
        </w:rPr>
        <w:t>.</w:t>
      </w:r>
    </w:p>
    <w:p w:rsidR="00E14038" w:rsidRDefault="00FD0C86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3.3.1  </w:t>
      </w:r>
      <w:r>
        <w:rPr>
          <w:rFonts w:eastAsiaTheme="minorEastAsia"/>
        </w:rPr>
        <w:t>Общая формула.</w:t>
      </w:r>
    </w:p>
    <w:p w:rsidR="00FD0C86" w:rsidRPr="00FD0C86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noProof/>
          <w:lang w:eastAsia="ru-RU"/>
        </w:rPr>
        <w:pict>
          <v:group id="_x0000_s1043" style="position:absolute;left:0;text-align:left;margin-left:10.4pt;margin-top:3.05pt;width:82pt;height:113.95pt;z-index:251661312" coordorigin="1183,7350" coordsize="1640,2279">
            <v:group id="_x0000_s1044" style="position:absolute;left:1183;top:7588;width:1640;height:2041" coordorigin="2938,6027" coordsize="1640,2041">
              <v:rect id="_x0000_s1045" style="position:absolute;left:3379;top:6368;width:575;height:358"/>
              <v:oval id="_x0000_s1046" style="position:absolute;left:3597;top:6485;width:143;height:143"/>
              <v:shape id="_x0000_s1047" type="#_x0000_t32" style="position:absolute;left:3696;top:6628;width:466;height:805" o:connectortype="straight"/>
              <v:oval id="_x0000_s1048" style="position:absolute;left:4120;top:7401;width:143;height:143"/>
              <v:shape id="_x0000_s1049" type="#_x0000_t32" style="position:absolute;left:4186;top:7544;width:0;height:455" o:connectortype="straight">
                <v:stroke endarrow="block"/>
              </v:shape>
              <v:shape id="_x0000_s1050" type="#_x0000_t32" style="position:absolute;left:3661;top:6628;width:0;height:680" o:connectortype="straight">
                <v:stroke endarrow="block"/>
              </v:shape>
              <v:shape id="_x0000_s1051" type="#_x0000_t32" style="position:absolute;left:2938;top:6726;width:1325;height:0" o:connectortype="straight">
                <v:stroke endarrow="block"/>
              </v:shape>
              <v:shape id="_x0000_s1052" type="#_x0000_t19" style="position:absolute;left:3658;top:6784;width:154;height:83;flip:y" coordsize="33123,21600" adj="-8636877,-1958065,14394" path="wr-7206,,35994,43200,,5495,33123,10840nfewr-7206,,35994,43200,,5495,33123,10840l14394,21600nsxe">
                <v:path o:connectlocs="0,5495;33123,10840;14394,21600"/>
              </v:shape>
              <v:shape id="_x0000_s1053" type="#_x0000_t202" style="position:absolute;left:4120;top:6342;width:458;height:442" filled="f" stroked="f">
                <v:textbox style="mso-next-textbox:#_x0000_s1053">
                  <w:txbxContent>
                    <w:p w:rsidR="009F6D72" w:rsidRPr="0045049A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54" type="#_x0000_t202" style="position:absolute;left:3557;top:6742;width:458;height:442" filled="f" stroked="f">
                <v:textbox style="mso-next-textbox:#_x0000_s1054">
                  <w:txbxContent>
                    <w:p w:rsidR="009F6D72" w:rsidRPr="0045049A" w:rsidRDefault="009F6D72" w:rsidP="00A1311B">
                      <w:r>
                        <w:rPr>
                          <w:lang w:val="en-US"/>
                        </w:rPr>
                        <w:t>φ</w:t>
                      </w:r>
                    </w:p>
                  </w:txbxContent>
                </v:textbox>
              </v:shape>
              <v:shape id="_x0000_s1055" type="#_x0000_t32" style="position:absolute;left:3658;top:6176;width:3;height:550;flip:y" o:connectortype="straight">
                <v:stroke endarrow="block"/>
              </v:shape>
              <v:shape id="_x0000_s1056" type="#_x0000_t202" style="position:absolute;left:3597;top:6027;width:458;height:442" filled="f" stroked="f">
                <v:textbox style="mso-next-textbox:#_x0000_s1056">
                  <w:txbxContent>
                    <w:p w:rsidR="009F6D72" w:rsidRPr="0045049A" w:rsidRDefault="009F6D72" w:rsidP="00A131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057" type="#_x0000_t202" style="position:absolute;left:3131;top:7184;width:884;height:442" filled="f" stroked="f">
                <v:textbox style="mso-next-textbox:#_x0000_s1057">
                  <w:txbxContent>
                    <w:p w:rsidR="009F6D72" w:rsidRPr="0045049A" w:rsidRDefault="00AB01B8" w:rsidP="00A1311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oMath>
                      </m:oMathPara>
                    </w:p>
                  </w:txbxContent>
                </v:textbox>
              </v:shape>
              <v:shape id="_x0000_s1058" type="#_x0000_t202" style="position:absolute;left:3462;top:7626;width:884;height:442" filled="f" stroked="f">
                <v:textbox style="mso-next-textbox:#_x0000_s1058">
                  <w:txbxContent>
                    <w:p w:rsidR="009F6D72" w:rsidRPr="0045049A" w:rsidRDefault="00AB01B8" w:rsidP="00A1311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oMath>
                      </m:oMathPara>
                    </w:p>
                  </w:txbxContent>
                </v:textbox>
              </v:shape>
            </v:group>
            <v:shape id="_x0000_s1059" type="#_x0000_t32" style="position:absolute;left:1908;top:7482;width:3;height:699;flip:x y" o:connectortype="straight">
              <v:stroke endarrow="block"/>
            </v:shape>
            <v:shape id="_x0000_s1060" type="#_x0000_t202" style="position:absolute;left:1282;top:7350;width:884;height:442" filled="f" stroked="f">
              <v:textbox style="mso-next-textbox:#_x0000_s1060">
                <w:txbxContent>
                  <w:p w:rsidR="009F6D72" w:rsidRPr="006C19BC" w:rsidRDefault="00AB01B8" w:rsidP="00A1311B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61" type="#_x0000_t202" style="position:absolute;left:2166;top:8428;width:500;height:425" filled="f" stroked="f">
              <v:textbox style="mso-next-textbox:#_x0000_s1061">
                <w:txbxContent>
                  <w:p w:rsidR="009F6D72" w:rsidRPr="00101890" w:rsidRDefault="009F6D72" w:rsidP="00A1311B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l</w:t>
                    </w:r>
                  </w:p>
                </w:txbxContent>
              </v:textbox>
            </v:shape>
            <w10:wrap type="square"/>
          </v:group>
        </w:pict>
      </w:r>
      <w:r w:rsidR="00FD0C86">
        <w:rPr>
          <w:rFonts w:eastAsiaTheme="minorEastAsia"/>
        </w:rPr>
        <w:t xml:space="preserve">Кинетическая энергия массы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FD0C86" w:rsidRDefault="00AB01B8" w:rsidP="00FD0C86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acc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Cosφ</m:t>
              </m:r>
            </m:e>
          </m:d>
        </m:oMath>
      </m:oMathPara>
    </w:p>
    <w:p w:rsidR="00FD0C86" w:rsidRPr="00D40A65" w:rsidRDefault="00FD0C86" w:rsidP="00FD0C86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Здесь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рассматривается как заданная</w:t>
      </w:r>
      <w:r w:rsidRPr="00CC5174">
        <w:rPr>
          <w:rFonts w:eastAsiaTheme="minorEastAsia"/>
        </w:rPr>
        <w:t xml:space="preserve"> </w:t>
      </w:r>
      <w:r>
        <w:rPr>
          <w:rFonts w:eastAsiaTheme="minorEastAsia"/>
        </w:rPr>
        <w:t>функция скорости нестационарной связи, поэтому</w:t>
      </w:r>
    </w:p>
    <w:p w:rsidR="00FD0C86" w:rsidRDefault="00AB01B8" w:rsidP="00FD0C86">
      <w:pPr>
        <w:tabs>
          <w:tab w:val="left" w:pos="567"/>
        </w:tabs>
        <w:spacing w:after="0"/>
        <w:ind w:left="284"/>
        <w:jc w:val="center"/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o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,     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φ</m:t>
              </m:r>
            </m:e>
          </m:acc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 xml:space="preserve"> Cosφ</m:t>
          </m:r>
        </m:oMath>
      </m:oMathPara>
    </w:p>
    <w:p w:rsidR="0080661A" w:rsidRPr="0080661A" w:rsidRDefault="00AB01B8" w:rsidP="00FF675B">
      <w:pPr>
        <w:tabs>
          <w:tab w:val="left" w:pos="567"/>
        </w:tabs>
        <w:spacing w:after="0"/>
        <w:ind w:left="284"/>
        <w:jc w:val="center"/>
        <w:rPr>
          <w:rFonts w:eastAsiaTheme="minorEastAsia"/>
          <w:i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o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 xml:space="preserve">,     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  <m:acc>
                    <m:accPr>
                      <m:chr m:val="̈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  <m:acc>
                    <m:accPr>
                      <m:chr m:val="̈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Cosφ-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Sinφ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 xml:space="preserve">,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(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+l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φ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Cosφ)</m:t>
          </m:r>
        </m:oMath>
        <w:r w:rsidR="00FD0C86">
          <w:rPr>
            <w:rFonts w:eastAsiaTheme="minorEastAsia"/>
            <w:i/>
            <w:lang w:val="en-US"/>
          </w:rPr>
          <w:br/>
        </w:r>
        <m:oMath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o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=-S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Sinφ</m:t>
          </m:r>
        </m:oMath>
        <w:r w:rsidR="00FD0C86">
          <w:rPr>
            <w:rFonts w:eastAsiaTheme="minorEastAsia"/>
            <w:i/>
            <w:lang w:val="en-US"/>
          </w:rPr>
          <w:br/>
        </w:r>
        <m:oMath>
          <m:r>
            <w:rPr>
              <w:rFonts w:ascii="Cambria Math" w:eastAsiaTheme="minorEastAsia" w:hAnsi="Cambria Math"/>
              <w:lang w:val="en-US"/>
            </w:rPr>
            <m:t>SSinφ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Sinφ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acc>
                    <m:accPr>
                      <m:chr m:val="̈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  <m:r>
                    <w:rPr>
                      <w:rFonts w:ascii="Cambria Math" w:eastAsiaTheme="minorEastAsia" w:hAnsi="Cambria Math"/>
                      <w:lang w:val="en-US"/>
                    </w:rPr>
                    <m:t>Cosφ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acc>
                <m:accPr>
                  <m:chr m:val="̈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ctrlPr>
                <w:rPr>
                  <w:rFonts w:ascii="Cambria Math" w:eastAsiaTheme="minorEastAsia" w:hAnsi="Cambria Math"/>
                  <w:i/>
                </w:rPr>
              </m:ctrlPr>
            </m:e>
          </m:d>
        </m:oMath>
      </m:oMathPara>
    </w:p>
    <w:p w:rsidR="00994782" w:rsidRPr="00D40A65" w:rsidRDefault="00FD0C86" w:rsidP="00994782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 xml:space="preserve">3.3.2  </w:t>
      </w:r>
      <w:r w:rsidR="00FF675B">
        <w:rPr>
          <w:rFonts w:eastAsiaTheme="minorEastAsia"/>
        </w:rPr>
        <w:t>Освободи</w:t>
      </w:r>
      <w:r w:rsidR="00986E4D">
        <w:rPr>
          <w:rFonts w:eastAsiaTheme="minorEastAsia"/>
        </w:rPr>
        <w:t>м</w:t>
      </w:r>
      <w:r w:rsidR="00FF675B">
        <w:rPr>
          <w:rFonts w:eastAsiaTheme="minorEastAsia"/>
        </w:rPr>
        <w:t xml:space="preserve"> координату </w:t>
      </w:r>
      <w:r w:rsidR="0080661A">
        <w:rPr>
          <w:rFonts w:eastAsiaTheme="minorEastAsia"/>
        </w:rPr>
        <w:t xml:space="preserve"> </w:t>
      </w:r>
      <w:r w:rsidR="0080661A">
        <w:rPr>
          <w:rFonts w:eastAsiaTheme="minorEastAsia"/>
          <w:lang w:val="en-US"/>
        </w:rPr>
        <w:t>x</w:t>
      </w:r>
      <w:r w:rsidR="0080661A">
        <w:rPr>
          <w:rFonts w:eastAsiaTheme="minorEastAsia"/>
        </w:rPr>
        <w:t xml:space="preserve">.  </w:t>
      </w:r>
      <w:r w:rsidR="00FF675B">
        <w:rPr>
          <w:rFonts w:eastAsiaTheme="minorEastAsia"/>
        </w:rPr>
        <w:t>Реакцию</w:t>
      </w:r>
      <w:r w:rsidR="0080661A">
        <w:rPr>
          <w:rFonts w:eastAsiaTheme="minorEastAsia"/>
        </w:rPr>
        <w:t xml:space="preserve"> </w:t>
      </w:r>
      <w:r w:rsidR="00994782">
        <w:rPr>
          <w:rFonts w:eastAsiaTheme="minorEastAsia"/>
        </w:rPr>
        <w:t>стерж</w:t>
      </w:r>
      <w:r w:rsidR="00FF675B">
        <w:rPr>
          <w:rFonts w:eastAsiaTheme="minorEastAsia"/>
        </w:rPr>
        <w:t>ня</w:t>
      </w:r>
      <w:r w:rsidR="00994782">
        <w:rPr>
          <w:rFonts w:eastAsiaTheme="minorEastAsia"/>
        </w:rPr>
        <w:t xml:space="preserve"> </w:t>
      </w:r>
      <w:r w:rsidR="00FF675B">
        <w:rPr>
          <w:rFonts w:eastAsiaTheme="minorEastAsia"/>
          <w:lang w:val="en-US"/>
        </w:rPr>
        <w:t>S</w:t>
      </w:r>
      <w:r w:rsidR="00FF675B">
        <w:rPr>
          <w:rFonts w:eastAsiaTheme="minorEastAsia"/>
        </w:rPr>
        <w:t xml:space="preserve"> считаем</w:t>
      </w:r>
      <w:r w:rsidR="0080661A">
        <w:rPr>
          <w:rFonts w:eastAsiaTheme="minorEastAsia"/>
        </w:rPr>
        <w:t xml:space="preserve"> </w:t>
      </w:r>
      <w:r w:rsidR="00994782">
        <w:rPr>
          <w:rFonts w:eastAsiaTheme="minorEastAsia"/>
        </w:rPr>
        <w:t>неизвестной активной силой</w:t>
      </w:r>
      <w:r w:rsidR="00994782" w:rsidRPr="00994782">
        <w:rPr>
          <w:rFonts w:eastAsiaTheme="minorEastAsia"/>
        </w:rPr>
        <w:t xml:space="preserve">. </w:t>
      </w:r>
      <w:r w:rsidR="0080661A">
        <w:rPr>
          <w:rFonts w:eastAsiaTheme="minorEastAsia"/>
        </w:rPr>
        <w:t xml:space="preserve">  Уравнение Лагранжа</w:t>
      </w:r>
    </w:p>
    <w:p w:rsidR="0080661A" w:rsidRPr="00116483" w:rsidRDefault="00AB01B8" w:rsidP="0080661A">
      <w:pPr>
        <w:tabs>
          <w:tab w:val="left" w:pos="567"/>
        </w:tabs>
        <w:spacing w:after="0"/>
        <w:jc w:val="center"/>
        <w:rPr>
          <w:oMath/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̈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  <m:r>
                    <w:rPr>
                      <w:rFonts w:ascii="Cambria Math" w:eastAsiaTheme="minorEastAsia" w:hAnsi="Cambria Math"/>
                      <w:lang w:val="en-US"/>
                    </w:rPr>
                    <m:t>Cosφ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Sinφ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 xml:space="preserve">,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=0,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vertAlign w:val="subscript"/>
            </w:rPr>
            <m:t xml:space="preserve"> </m:t>
          </m:r>
          <m:r>
            <w:rPr>
              <w:rFonts w:ascii="Cambria Math" w:eastAsiaTheme="minorEastAsia" w:hAnsi="Cambria Math"/>
            </w:rPr>
            <m:t>=-SSin</m:t>
          </m:r>
          <m:r>
            <w:rPr>
              <w:rFonts w:ascii="Cambria Math" w:eastAsiaTheme="minorEastAsia" w:hAnsi="Cambria Math"/>
              <w:lang w:val="en-US"/>
            </w:rPr>
            <m:t>φ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994782" w:rsidRPr="005E5698" w:rsidRDefault="00F371BA" w:rsidP="00994782">
      <w:pPr>
        <w:tabs>
          <w:tab w:val="left" w:pos="567"/>
        </w:tabs>
        <w:spacing w:after="0"/>
        <w:rPr>
          <w:rFonts w:eastAsiaTheme="minorEastAsia"/>
        </w:rPr>
      </w:pPr>
      <w:r>
        <w:rPr>
          <w:rFonts w:eastAsiaTheme="minorEastAsia"/>
        </w:rPr>
        <w:tab/>
        <w:t>п</w:t>
      </w:r>
      <w:r w:rsidR="0080661A">
        <w:rPr>
          <w:rFonts w:eastAsiaTheme="minorEastAsia"/>
        </w:rPr>
        <w:t>риводит к тому же результату:</w:t>
      </w:r>
    </w:p>
    <w:p w:rsidR="001C25D0" w:rsidRDefault="00994782" w:rsidP="00994782">
      <w:pPr>
        <w:tabs>
          <w:tab w:val="left" w:pos="567"/>
        </w:tabs>
        <w:spacing w:after="0"/>
        <w:ind w:left="284"/>
        <w:jc w:val="center"/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  <w:lang w:val="en-US"/>
          </w:rPr>
          <m:t>SSinφ</m:t>
        </m:r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φ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Sinφ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φ</m:t>
                    </m:r>
                  </m:e>
                </m:acc>
                <m:r>
                  <w:rPr>
                    <w:rFonts w:ascii="Cambria Math" w:eastAsiaTheme="minorEastAsia" w:hAnsi="Cambria Math"/>
                    <w:lang w:val="en-US"/>
                  </w:rPr>
                  <m:t>Cosφ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r>
              <w:rPr>
                <w:rFonts w:ascii="Cambria Math" w:eastAsiaTheme="minorEastAsia" w:hAnsi="Cambria Math"/>
              </w:rPr>
              <m:t>-</m:t>
            </m:r>
            <m:acc>
              <m:accPr>
                <m:chr m:val="̈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acc>
            <m:ctrlPr>
              <w:rPr>
                <w:rFonts w:ascii="Cambria Math" w:eastAsiaTheme="minorEastAsia" w:hAnsi="Cambria Math"/>
                <w:i/>
              </w:rPr>
            </m:ctrlPr>
          </m:e>
        </m:d>
      </m:oMath>
      <w:r w:rsidRPr="00FD1EEB">
        <w:rPr>
          <w:rFonts w:eastAsiaTheme="minorEastAsia"/>
          <w:i/>
        </w:rPr>
        <w:t xml:space="preserve"> </w:t>
      </w:r>
    </w:p>
    <w:p w:rsidR="00994782" w:rsidRDefault="00994782" w:rsidP="001C25D0">
      <w:pPr>
        <w:tabs>
          <w:tab w:val="left" w:pos="567"/>
        </w:tabs>
        <w:spacing w:after="0"/>
        <w:ind w:left="284"/>
        <w:rPr>
          <w:rFonts w:eastAsiaTheme="minorEastAsia"/>
        </w:rPr>
      </w:pPr>
      <w:r w:rsidRPr="00FD1EEB">
        <w:rPr>
          <w:rFonts w:eastAsiaTheme="minorEastAsia"/>
          <w:i/>
        </w:rPr>
        <w:t xml:space="preserve"> </w:t>
      </w:r>
      <w:r w:rsidR="00FF675B">
        <w:rPr>
          <w:rFonts w:eastAsiaTheme="minorEastAsia"/>
          <w:i/>
        </w:rPr>
        <w:tab/>
      </w:r>
      <w:r w:rsidR="006158EC">
        <w:rPr>
          <w:rFonts w:eastAsiaTheme="minorEastAsia"/>
        </w:rPr>
        <w:t xml:space="preserve">Очевидное слагаемое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g</m:t>
        </m:r>
      </m:oMath>
      <w:r w:rsidR="006158EC" w:rsidRPr="00B854C6">
        <w:rPr>
          <w:rFonts w:eastAsiaTheme="minorEastAsia"/>
        </w:rPr>
        <w:t xml:space="preserve"> </w:t>
      </w:r>
      <w:r w:rsidR="006158EC">
        <w:rPr>
          <w:rFonts w:eastAsiaTheme="minorEastAsia"/>
        </w:rPr>
        <w:t xml:space="preserve"> входит в правую часть решения через ускорения.  </w:t>
      </w:r>
      <w:r w:rsidR="001C25D0">
        <w:rPr>
          <w:rFonts w:eastAsiaTheme="minorEastAsia"/>
        </w:rPr>
        <w:t xml:space="preserve">Это выражение дает решение при </w:t>
      </w:r>
      <w:r w:rsidRPr="00FD1EEB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φ</m:t>
        </m:r>
        <m:r>
          <w:rPr>
            <w:rFonts w:ascii="Cambria Math" w:eastAsiaTheme="minorEastAsia" w:hAnsi="Cambria Math"/>
          </w:rPr>
          <m:t>≠0</m:t>
        </m:r>
      </m:oMath>
      <w:r w:rsidR="001C25D0">
        <w:rPr>
          <w:rFonts w:eastAsiaTheme="minorEastAsia"/>
        </w:rPr>
        <w:t xml:space="preserve">.  </w:t>
      </w:r>
      <w:r w:rsidR="00B854C6">
        <w:rPr>
          <w:rFonts w:eastAsiaTheme="minorEastAsia"/>
        </w:rPr>
        <w:t>Чтобы найти натяжение нити п</w:t>
      </w:r>
      <w:r w:rsidR="001C25D0">
        <w:rPr>
          <w:rFonts w:eastAsiaTheme="minorEastAsia"/>
        </w:rPr>
        <w:t xml:space="preserve">ри </w:t>
      </w:r>
      <w:r w:rsidRPr="00FD1EEB">
        <w:rPr>
          <w:rFonts w:eastAsiaTheme="minorEastAsia"/>
          <w:i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φ</m:t>
        </m:r>
        <m:r>
          <w:rPr>
            <w:rFonts w:ascii="Cambria Math" w:eastAsiaTheme="minorEastAsia" w:hAnsi="Cambria Math"/>
          </w:rPr>
          <m:t>=0</m:t>
        </m:r>
      </m:oMath>
      <w:r w:rsidR="001C25D0">
        <w:rPr>
          <w:rFonts w:eastAsiaTheme="minorEastAsia"/>
        </w:rPr>
        <w:t xml:space="preserve"> </w:t>
      </w:r>
      <w:r w:rsidR="00B854C6">
        <w:rPr>
          <w:rFonts w:eastAsiaTheme="minorEastAsia"/>
        </w:rPr>
        <w:t xml:space="preserve">, системе </w:t>
      </w:r>
      <w:r w:rsidR="001C25D0">
        <w:rPr>
          <w:rFonts w:eastAsiaTheme="minorEastAsia"/>
        </w:rPr>
        <w:t xml:space="preserve">следует дать постоянную вертикальную скорость, как это сделано в следующем примере.  </w:t>
      </w:r>
    </w:p>
    <w:p w:rsidR="006158EC" w:rsidRPr="00FD1EEB" w:rsidRDefault="006158EC" w:rsidP="001C25D0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</w:p>
    <w:p w:rsidR="0080661A" w:rsidRDefault="0080661A" w:rsidP="0080661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>3.</w:t>
      </w:r>
      <w:r w:rsidR="00187437">
        <w:rPr>
          <w:rFonts w:eastAsiaTheme="minorEastAsia"/>
          <w:b/>
        </w:rPr>
        <w:t>4</w:t>
      </w:r>
      <w:r w:rsidR="0002781F">
        <w:rPr>
          <w:rFonts w:eastAsiaTheme="minorEastAsia"/>
          <w:b/>
        </w:rPr>
        <w:t xml:space="preserve"> </w:t>
      </w:r>
      <w:r>
        <w:rPr>
          <w:rFonts w:eastAsiaTheme="minorEastAsia"/>
        </w:rPr>
        <w:t>Реакции стационарных связей</w:t>
      </w:r>
      <w:r w:rsidR="0002781F">
        <w:rPr>
          <w:rFonts w:eastAsiaTheme="minorEastAsia"/>
        </w:rPr>
        <w:t>.</w:t>
      </w:r>
    </w:p>
    <w:p w:rsidR="00A1311B" w:rsidRPr="001070A4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  <w:t xml:space="preserve">При стационарных связях реакции идеальных связей не </w:t>
      </w:r>
      <w:r w:rsidR="0002781F">
        <w:rPr>
          <w:rFonts w:eastAsiaTheme="minorEastAsia"/>
        </w:rPr>
        <w:t>создают</w:t>
      </w:r>
      <w:r>
        <w:rPr>
          <w:rFonts w:eastAsiaTheme="minorEastAsia"/>
        </w:rPr>
        <w:t xml:space="preserve"> мощности.  Чтобы </w:t>
      </w:r>
      <w:r w:rsidR="00E63CD7">
        <w:rPr>
          <w:rFonts w:eastAsiaTheme="minorEastAsia"/>
        </w:rPr>
        <w:t>найти реакции</w:t>
      </w:r>
      <w:r w:rsidR="00E41B42">
        <w:rPr>
          <w:rFonts w:eastAsiaTheme="minorEastAsia"/>
        </w:rPr>
        <w:t xml:space="preserve">, можно искусственно сделать связи нестационарными, придав </w:t>
      </w:r>
      <w:r w:rsidR="00E41B42">
        <w:rPr>
          <w:rFonts w:eastAsiaTheme="minorEastAsia"/>
        </w:rPr>
        <w:lastRenderedPageBreak/>
        <w:t xml:space="preserve">им постоянную скорость в направлении связи.  При этом система отсчета остается инерциальной, и реакции связей не изменяются. </w:t>
      </w:r>
    </w:p>
    <w:p w:rsidR="00A1311B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  <w:t xml:space="preserve">Найдем нормальную реакцию </w:t>
      </w:r>
      <w:r>
        <w:rPr>
          <w:rFonts w:eastAsiaTheme="minorEastAsia"/>
          <w:lang w:val="en-US"/>
        </w:rPr>
        <w:t>R</w:t>
      </w:r>
      <w:r w:rsidRPr="00D72732">
        <w:rPr>
          <w:rFonts w:eastAsiaTheme="minorEastAsia"/>
        </w:rPr>
        <w:t xml:space="preserve"> </w:t>
      </w:r>
      <w:r>
        <w:rPr>
          <w:rFonts w:eastAsiaTheme="minorEastAsia"/>
        </w:rPr>
        <w:t xml:space="preserve">, действующую на </w:t>
      </w:r>
      <w:r w:rsidR="0047119A">
        <w:rPr>
          <w:rFonts w:eastAsiaTheme="minorEastAsia"/>
        </w:rPr>
        <w:t>тело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эллиптического маятника</w:t>
      </w:r>
      <w:r w:rsidR="0080661A">
        <w:rPr>
          <w:rFonts w:eastAsiaTheme="minorEastAsia"/>
        </w:rPr>
        <w:t>.</w:t>
      </w:r>
    </w:p>
    <w:p w:rsidR="0080661A" w:rsidRDefault="0080661A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Дадим основанию вертикальную постоянную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>
        <w:rPr>
          <w:rFonts w:eastAsiaTheme="minorEastAsia"/>
        </w:rPr>
        <w:t>.  Кинетическая энергия системы</w:t>
      </w:r>
    </w:p>
    <w:p w:rsidR="00A1311B" w:rsidRDefault="00A1311B" w:rsidP="00D072B5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T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+l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Cosφ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+l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Sinφ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9F164A" w:rsidRPr="009F164A" w:rsidRDefault="009F164A" w:rsidP="00D072B5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w:r>
        <w:rPr>
          <w:rFonts w:eastAsiaTheme="minorEastAsia"/>
          <w:b/>
        </w:rPr>
        <w:t>3.</w:t>
      </w:r>
      <w:r w:rsidR="00187437">
        <w:rPr>
          <w:rFonts w:eastAsiaTheme="minorEastAsia"/>
          <w:b/>
        </w:rPr>
        <w:t>4</w:t>
      </w:r>
      <w:r>
        <w:rPr>
          <w:rFonts w:eastAsiaTheme="minorEastAsia"/>
          <w:b/>
        </w:rPr>
        <w:t xml:space="preserve">.1 </w:t>
      </w:r>
      <w:r>
        <w:rPr>
          <w:rFonts w:eastAsiaTheme="minorEastAsia"/>
        </w:rPr>
        <w:t>Общая формула</w:t>
      </w:r>
    </w:p>
    <w:p w:rsidR="00A1311B" w:rsidRPr="00085278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l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φ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 xml:space="preserve">Sinφ,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=Const</m:t>
          </m:r>
        </m:oMath>
      </m:oMathPara>
    </w:p>
    <w:p w:rsidR="00A1311B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Sinφ+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Cosφ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>=[R-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g]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:rsidR="00A1311B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lang w:val="en-US"/>
                </w:rPr>
                <m:t>g+m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Sinφ+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Cosφ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</m:oMath>
      </m:oMathPara>
    </w:p>
    <w:p w:rsidR="009F164A" w:rsidRPr="00FD1EEB" w:rsidRDefault="009F164A" w:rsidP="009F164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>3.</w:t>
      </w:r>
      <w:r w:rsidR="00187437">
        <w:rPr>
          <w:rFonts w:eastAsiaTheme="minorEastAsia"/>
          <w:b/>
        </w:rPr>
        <w:t>4</w:t>
      </w:r>
      <w:r>
        <w:rPr>
          <w:rFonts w:eastAsiaTheme="minorEastAsia"/>
          <w:b/>
        </w:rPr>
        <w:t>.</w:t>
      </w:r>
      <w:r w:rsidR="00187437">
        <w:rPr>
          <w:rFonts w:eastAsiaTheme="minorEastAsia"/>
          <w:b/>
        </w:rPr>
        <w:t xml:space="preserve">2 </w:t>
      </w:r>
      <w:r w:rsidR="00667C16">
        <w:rPr>
          <w:rFonts w:eastAsiaTheme="minorEastAsia"/>
        </w:rPr>
        <w:t>Освободи</w:t>
      </w:r>
      <w:r w:rsidR="00986E4D">
        <w:rPr>
          <w:rFonts w:eastAsiaTheme="minorEastAsia"/>
        </w:rPr>
        <w:t>м</w:t>
      </w:r>
      <w:r w:rsidR="00667C16">
        <w:rPr>
          <w:rFonts w:eastAsiaTheme="minorEastAsia"/>
        </w:rPr>
        <w:t xml:space="preserve"> координату  у </w:t>
      </w:r>
      <w:r>
        <w:rPr>
          <w:rFonts w:eastAsiaTheme="minorEastAsia"/>
        </w:rPr>
        <w:t>(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e</m:t>
            </m:r>
          </m:sub>
        </m:sSub>
        <m:r>
          <w:rPr>
            <w:rFonts w:ascii="Cambria Math" w:hAnsi="Cambria Math"/>
          </w:rPr>
          <m:t xml:space="preserve">,  </m:t>
        </m:r>
        <m:acc>
          <m:accPr>
            <m:chr m:val="̈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y</m:t>
            </m:r>
          </m:e>
        </m:acc>
        <m:r>
          <w:rPr>
            <w:rFonts w:ascii="Cambria Math" w:hAnsi="Cambria Math"/>
          </w:rPr>
          <m:t xml:space="preserve">=0) </m:t>
        </m:r>
      </m:oMath>
      <w:r w:rsidRPr="00FD1EEB">
        <w:rPr>
          <w:rFonts w:eastAsiaTheme="minorEastAsia"/>
        </w:rPr>
        <w:t>.</w:t>
      </w:r>
    </w:p>
    <w:p w:rsidR="009F164A" w:rsidRDefault="009F164A" w:rsidP="009F164A">
      <w:pPr>
        <w:tabs>
          <w:tab w:val="left" w:pos="567"/>
        </w:tabs>
        <w:spacing w:after="0"/>
        <w:ind w:left="284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+l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Cosφ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+l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φ</m:t>
                          </m:r>
                        </m:e>
                      </m:acc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Sinφ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9F164A" w:rsidRPr="00EC3ACF" w:rsidRDefault="00AB01B8" w:rsidP="009F164A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(m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  <m:acc>
            <m:accPr>
              <m:chr m:val="̈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acc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Sinφ+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Cosφ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 xml:space="preserve">,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 xml:space="preserve">=0,    </m:t>
          </m:r>
          <m:acc>
            <m:accPr>
              <m:chr m:val="̈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acc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9F164A" w:rsidRPr="00573F1E" w:rsidRDefault="009F164A" w:rsidP="009F164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Обобщенная сила по у: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vertAlign w:val="subscript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/>
            <w:vertAlign w:val="subscript"/>
          </w:rPr>
          <m:t xml:space="preserve"> 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eastAsiaTheme="minorEastAsia" w:hAnsi="Cambria Math"/>
            <w:lang w:val="en-US"/>
          </w:rPr>
          <m:t>R</m:t>
        </m:r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g</m:t>
        </m:r>
      </m:oMath>
    </w:p>
    <w:p w:rsidR="009F164A" w:rsidRPr="00EF0CDD" w:rsidRDefault="00EF0CDD" w:rsidP="009F164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>Приходим к тому же результату:</w:t>
      </w:r>
    </w:p>
    <w:p w:rsidR="009F164A" w:rsidRDefault="00AB01B8" w:rsidP="009F164A">
      <w:pPr>
        <w:tabs>
          <w:tab w:val="left" w:pos="567"/>
        </w:tabs>
        <w:spacing w:after="0"/>
        <w:ind w:left="284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lang w:val="en-US"/>
                </w:rPr>
                <m:t>g+m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̈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  <m:r>
                <w:rPr>
                  <w:rFonts w:ascii="Cambria Math" w:eastAsiaTheme="minorEastAsia" w:hAnsi="Cambria Math"/>
                  <w:lang w:val="en-US"/>
                </w:rPr>
                <m:t>Sinφ+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φ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Cosφ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</m:oMath>
      </m:oMathPara>
    </w:p>
    <w:p w:rsidR="009F164A" w:rsidRPr="00FD1EEB" w:rsidRDefault="009F164A" w:rsidP="009F164A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 xml:space="preserve">Этот результат можно получить из теоремы о движении центра масс.  </w:t>
      </w:r>
    </w:p>
    <w:p w:rsidR="00EF0CDD" w:rsidRDefault="00EF0CDD" w:rsidP="00D072B5">
      <w:pPr>
        <w:tabs>
          <w:tab w:val="left" w:pos="567"/>
        </w:tabs>
        <w:spacing w:after="0"/>
        <w:ind w:left="284"/>
        <w:rPr>
          <w:rFonts w:eastAsiaTheme="minorEastAsia"/>
          <w:b/>
        </w:rPr>
      </w:pPr>
    </w:p>
    <w:p w:rsidR="00A1311B" w:rsidRDefault="00EF0CDD" w:rsidP="00D072B5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w:r>
        <w:rPr>
          <w:rFonts w:eastAsiaTheme="minorEastAsia"/>
          <w:b/>
        </w:rPr>
        <w:t>3.</w:t>
      </w:r>
      <w:r w:rsidR="00187437">
        <w:rPr>
          <w:rFonts w:eastAsiaTheme="minorEastAsia"/>
          <w:b/>
        </w:rPr>
        <w:t>5</w:t>
      </w:r>
      <w:r w:rsidR="00A1311B" w:rsidRPr="003D2576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  </w:t>
      </w:r>
      <w:r w:rsidR="00A1311B">
        <w:rPr>
          <w:rFonts w:eastAsiaTheme="minorEastAsia"/>
        </w:rPr>
        <w:t xml:space="preserve">Найдем реакцию нити </w:t>
      </w:r>
      <w:r w:rsidR="00A1311B">
        <w:rPr>
          <w:rFonts w:eastAsiaTheme="minorEastAsia"/>
          <w:lang w:val="en-US"/>
        </w:rPr>
        <w:t>R</w:t>
      </w:r>
      <w:r w:rsidR="00A1311B">
        <w:rPr>
          <w:rFonts w:eastAsiaTheme="minorEastAsia"/>
        </w:rPr>
        <w:t xml:space="preserve"> маятника </w:t>
      </w:r>
      <w:r w:rsidR="00A65364">
        <w:rPr>
          <w:rFonts w:eastAsiaTheme="minorEastAsia"/>
        </w:rPr>
        <w:t xml:space="preserve">массы </w:t>
      </w:r>
      <w:r w:rsidR="00A65364" w:rsidRPr="00A65364">
        <w:rPr>
          <w:rFonts w:eastAsiaTheme="minorEastAsia"/>
          <w:i/>
          <w:lang w:val="en-US"/>
        </w:rPr>
        <w:t>m</w:t>
      </w:r>
      <w:r w:rsidR="00A65364">
        <w:rPr>
          <w:rFonts w:eastAsiaTheme="minorEastAsia"/>
        </w:rPr>
        <w:t xml:space="preserve"> и </w:t>
      </w:r>
      <w:r w:rsidR="00A1311B">
        <w:rPr>
          <w:rFonts w:eastAsiaTheme="minorEastAsia"/>
        </w:rPr>
        <w:t xml:space="preserve">переменной длины </w:t>
      </w:r>
      <w:r w:rsidR="00A65364">
        <w:rPr>
          <w:rFonts w:eastAsiaTheme="minorEastAsia"/>
          <w:i/>
          <w:lang w:val="en-US"/>
        </w:rPr>
        <w:t>l</w:t>
      </w:r>
      <w:r w:rsidR="00A65364" w:rsidRPr="00A65364">
        <w:rPr>
          <w:rFonts w:eastAsiaTheme="minorEastAsia"/>
          <w:i/>
        </w:rPr>
        <w:t>(</w:t>
      </w:r>
      <w:r w:rsidR="00A65364">
        <w:rPr>
          <w:rFonts w:eastAsiaTheme="minorEastAsia"/>
          <w:i/>
          <w:lang w:val="en-US"/>
        </w:rPr>
        <w:t>t</w:t>
      </w:r>
      <w:r w:rsidR="00A65364" w:rsidRPr="00A65364">
        <w:rPr>
          <w:rFonts w:eastAsiaTheme="minorEastAsia"/>
          <w:i/>
        </w:rPr>
        <w:t>)</w:t>
      </w:r>
      <w:r w:rsidR="00A1311B">
        <w:rPr>
          <w:rFonts w:eastAsiaTheme="minorEastAsia"/>
          <w:i/>
        </w:rPr>
        <w:t>.</w:t>
      </w:r>
    </w:p>
    <w:p w:rsidR="00EF0CDD" w:rsidRPr="00EF0CDD" w:rsidRDefault="00EF0CDD" w:rsidP="00D072B5">
      <w:pPr>
        <w:tabs>
          <w:tab w:val="left" w:pos="567"/>
        </w:tabs>
        <w:spacing w:after="0"/>
        <w:ind w:left="284"/>
        <w:rPr>
          <w:rFonts w:eastAsiaTheme="minorEastAsia"/>
          <w:i/>
        </w:rPr>
      </w:pPr>
      <w:r>
        <w:rPr>
          <w:rFonts w:eastAsiaTheme="minorEastAsia"/>
          <w:b/>
        </w:rPr>
        <w:tab/>
        <w:t>3.</w:t>
      </w:r>
      <w:r w:rsidR="00187437">
        <w:rPr>
          <w:rFonts w:eastAsiaTheme="minorEastAsia"/>
          <w:b/>
        </w:rPr>
        <w:t>5</w:t>
      </w:r>
      <w:r>
        <w:rPr>
          <w:rFonts w:eastAsiaTheme="minorEastAsia"/>
          <w:b/>
        </w:rPr>
        <w:t xml:space="preserve">.1 </w:t>
      </w:r>
      <w:r>
        <w:rPr>
          <w:rFonts w:eastAsiaTheme="minorEastAsia"/>
        </w:rPr>
        <w:t>Общая формула</w:t>
      </w:r>
    </w:p>
    <w:p w:rsidR="00A1311B" w:rsidRDefault="00AB01B8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pict>
          <v:group id="_x0000_s1080" style="position:absolute;left:0;text-align:left;margin-left:27.3pt;margin-top:7.3pt;width:98.4pt;height:80.65pt;z-index:251677696" coordorigin="1680,3194" coordsize="1968,1613">
            <v:shape id="_x0000_s1063" style="position:absolute;left:1680;top:3242;width:1183;height:1144" coordsize="1183,1144" o:regroupid="1" path="m,1144c199,734,398,324,521,162,644,,631,38,741,170v110,132,368,653,442,783e" filled="f">
              <v:path arrowok="t"/>
            </v:shape>
            <v:oval id="_x0000_s1064" style="position:absolute;left:2255;top:3194;width:101;height:143" o:regroupid="1" filled="f"/>
            <v:shape id="_x0000_s1065" type="#_x0000_t32" style="position:absolute;left:2113;top:3194;width:451;height:0" o:connectortype="straight" o:regroupid="1"/>
            <v:oval id="_x0000_s1066" style="position:absolute;left:2823;top:4164;width:98;height:115" o:regroupid="1"/>
            <v:shape id="_x0000_s1067" type="#_x0000_t32" style="position:absolute;left:2620;top:3737;width:83;height:141;flip:x y" o:connectortype="straight" o:regroupid="1">
              <v:stroke endarrow="block"/>
            </v:shape>
            <v:shape id="_x0000_s1068" type="#_x0000_t202" style="position:absolute;left:2663;top:3665;width:373;height:407" o:regroupid="1" filled="f" stroked="f">
              <v:textbox style="mso-next-textbox:#_x0000_s1068">
                <w:txbxContent>
                  <w:p w:rsidR="009F6D72" w:rsidRPr="00846F29" w:rsidRDefault="009F6D72" w:rsidP="00A131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69" type="#_x0000_t202" style="position:absolute;left:2437;top:3290;width:682;height:407" o:regroupid="1" filled="f" stroked="f">
              <v:textbox style="mso-next-textbox:#_x0000_s1069">
                <w:txbxContent>
                  <w:p w:rsidR="009F6D72" w:rsidRPr="00846F29" w:rsidRDefault="009F6D72" w:rsidP="00A1311B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l(t)</w:t>
                    </w:r>
                  </w:p>
                </w:txbxContent>
              </v:textbox>
            </v:shape>
            <v:shape id="_x0000_s1070" type="#_x0000_t32" style="position:absolute;left:2308;top:3337;width:0;height:1293" o:connectortype="straight" o:regroupid="1" strokeweight=".25pt"/>
            <v:shape id="_x0000_s1071" type="#_x0000_t32" style="position:absolute;left:2871;top:4279;width:0;height:459" o:connectortype="straight" o:regroupid="1">
              <v:stroke endarrow="block"/>
            </v:shape>
            <v:shape id="_x0000_s1072" type="#_x0000_t202" style="position:absolute;left:2255;top:4400;width:623;height:407" o:regroupid="1" filled="f" stroked="f">
              <v:textbox style="mso-next-textbox:#_x0000_s1072">
                <w:txbxContent>
                  <w:p w:rsidR="009F6D72" w:rsidRPr="00846F29" w:rsidRDefault="009F6D72" w:rsidP="00A1311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mg</w:t>
                    </w:r>
                  </w:p>
                </w:txbxContent>
              </v:textbox>
            </v:shape>
            <v:shape id="_x0000_s1073" type="#_x0000_t19" style="position:absolute;left:2308;top:3971;width:453;height:143;flip:y" o:regroupid="1" strokeweight=".25pt"/>
            <v:shape id="_x0000_s1074" type="#_x0000_t202" style="position:absolute;left:2343;top:3993;width:682;height:407" o:regroupid="1" filled="f" stroked="f">
              <v:textbox style="mso-next-textbox:#_x0000_s1074">
                <w:txbxContent>
                  <w:p w:rsidR="009F6D72" w:rsidRPr="00846F29" w:rsidRDefault="009F6D72" w:rsidP="00A1311B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φ</w:t>
                    </w:r>
                  </w:p>
                </w:txbxContent>
              </v:textbox>
            </v:shape>
            <v:shape id="_x0000_s1078" type="#_x0000_t32" style="position:absolute;left:2896;top:4279;width:241;height:459" o:connectortype="straight">
              <v:stroke endarrow="block"/>
            </v:shape>
            <v:shape id="_x0000_s1079" type="#_x0000_t202" style="position:absolute;left:3025;top:4400;width:623;height:407" filled="f" stroked="f">
              <v:textbox style="mso-next-textbox:#_x0000_s1079">
                <w:txbxContent>
                  <w:p w:rsidR="009F6D72" w:rsidRPr="007C1BE5" w:rsidRDefault="009F6D72" w:rsidP="00EF0CDD">
                    <w:pPr>
                      <w:rPr>
                        <w:i/>
                        <w:lang w:val="en-US"/>
                      </w:rPr>
                    </w:pPr>
                    <w:r w:rsidRPr="007C1BE5">
                      <w:rPr>
                        <w:i/>
                        <w:lang w:val="en-US"/>
                      </w:rPr>
                      <w:t>l</w:t>
                    </w:r>
                  </w:p>
                </w:txbxContent>
              </v:textbox>
            </v:shape>
            <w10:wrap type="square"/>
          </v:group>
        </w:pic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</m:acc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φ</m:t>
                </m:r>
              </m:e>
            </m:acc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)</m:t>
        </m:r>
      </m:oMath>
    </w:p>
    <w:p w:rsidR="00A1311B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=0,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=m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 xml:space="preserve">,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m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+m</m:t>
          </m:r>
          <m:r>
            <w:rPr>
              <w:rFonts w:ascii="Cambria Math" w:eastAsiaTheme="minorEastAsia" w:hAnsi="Cambria Math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A1311B" w:rsidRPr="00AF74BF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2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=(</m:t>
          </m:r>
          <m:r>
            <m:rPr>
              <m:sty m:val="bi"/>
            </m:rPr>
            <w:rPr>
              <w:rFonts w:ascii="Cambria Math" w:hAnsi="Cambria Math"/>
            </w:rPr>
            <m:t>R+</m:t>
          </m:r>
          <m:r>
            <w:rPr>
              <w:rFonts w:ascii="Cambria Math" w:hAnsi="Cambria Math"/>
            </w:rPr>
            <m:t>m</m:t>
          </m:r>
          <m:r>
            <m:rPr>
              <m:sty m:val="bi"/>
            </m:rPr>
            <w:rPr>
              <w:rFonts w:ascii="Cambria Math" w:hAnsi="Cambria Math"/>
            </w:rPr>
            <m:t>g)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:rsidR="00A1311B" w:rsidRDefault="00A1311B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hAnsi="Cambria Math"/>
            </w:rPr>
            <m:t>m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hAnsi="Cambria Math"/>
            </w:rPr>
            <m:t xml:space="preserve"> m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-m</m:t>
          </m:r>
          <m:r>
            <w:rPr>
              <w:rFonts w:ascii="Cambria Math" w:eastAsiaTheme="minorEastAsia" w:hAnsi="Cambria Math"/>
              <w:lang w:val="en-US"/>
            </w:rPr>
            <m:t>l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sub>
          </m:sSub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+mg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Cos</m:t>
          </m:r>
          <m:r>
            <w:rPr>
              <w:rFonts w:ascii="Cambria Math" w:eastAsiaTheme="minorEastAsia" w:hAnsi="Cambria Math"/>
              <w:lang w:val="en-US"/>
            </w:rPr>
            <m:t>φ</m:t>
          </m:r>
        </m:oMath>
      </m:oMathPara>
    </w:p>
    <w:p w:rsidR="00A1311B" w:rsidRDefault="00AB01B8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=m(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-l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-g</m:t>
          </m:r>
          <m:r>
            <w:rPr>
              <w:rFonts w:ascii="Cambria Math" w:eastAsiaTheme="minorEastAsia" w:hAnsi="Cambria Math"/>
            </w:rPr>
            <m:t xml:space="preserve"> Cos</m:t>
          </m:r>
          <m:r>
            <w:rPr>
              <w:rFonts w:ascii="Cambria Math" w:eastAsiaTheme="minorEastAsia" w:hAnsi="Cambria Math"/>
              <w:lang w:val="en-US"/>
            </w:rPr>
            <m:t>φ)</m:t>
          </m:r>
        </m:oMath>
      </m:oMathPara>
    </w:p>
    <w:p w:rsidR="00EF0CDD" w:rsidRPr="00667C16" w:rsidRDefault="00EF0CDD" w:rsidP="00EF0CDD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  <w:b/>
        </w:rPr>
        <w:tab/>
        <w:t>3.</w:t>
      </w:r>
      <w:r w:rsidR="00187437">
        <w:rPr>
          <w:rFonts w:eastAsiaTheme="minorEastAsia"/>
          <w:b/>
        </w:rPr>
        <w:t>5</w:t>
      </w:r>
      <w:r>
        <w:rPr>
          <w:rFonts w:eastAsiaTheme="minorEastAsia"/>
          <w:b/>
        </w:rPr>
        <w:t xml:space="preserve">.2 </w:t>
      </w:r>
      <w:r w:rsidR="00667C16">
        <w:rPr>
          <w:rFonts w:eastAsiaTheme="minorEastAsia"/>
        </w:rPr>
        <w:t>Освободи</w:t>
      </w:r>
      <w:r w:rsidR="00986E4D">
        <w:rPr>
          <w:rFonts w:eastAsiaTheme="minorEastAsia"/>
        </w:rPr>
        <w:t>м</w:t>
      </w:r>
      <w:r w:rsidR="00667C16">
        <w:rPr>
          <w:rFonts w:eastAsiaTheme="minorEastAsia"/>
        </w:rPr>
        <w:t xml:space="preserve"> координату  </w:t>
      </w:r>
      <w:r w:rsidR="007C1BE5">
        <w:rPr>
          <w:rFonts w:eastAsiaTheme="minorEastAsia"/>
          <w:i/>
          <w:lang w:val="en-US"/>
        </w:rPr>
        <w:t>l</w:t>
      </w:r>
      <w:r w:rsidR="00667C16">
        <w:rPr>
          <w:rFonts w:eastAsiaTheme="minorEastAsia"/>
        </w:rPr>
        <w:t xml:space="preserve">  </w:t>
      </w:r>
    </w:p>
    <w:p w:rsidR="007C1BE5" w:rsidRPr="00116483" w:rsidRDefault="00AB01B8" w:rsidP="007C1BE5">
      <w:pPr>
        <w:tabs>
          <w:tab w:val="left" w:pos="567"/>
        </w:tabs>
        <w:spacing w:after="0"/>
        <w:jc w:val="center"/>
        <w:rPr>
          <w:oMath/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acc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>m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 xml:space="preserve">,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=mx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              Q</m:t>
              </m:r>
            </m:e>
            <m:sub>
              <m:r>
                <w:rPr>
                  <w:rFonts w:ascii="Cambria Math" w:eastAsiaTheme="minorEastAsia" w:hAnsi="Cambria Math"/>
                  <w:vertAlign w:val="subscript"/>
                  <w:lang w:val="en-US"/>
                </w:rPr>
                <m:t>l</m:t>
              </m:r>
            </m:sub>
          </m:sSub>
          <m:r>
            <w:rPr>
              <w:rFonts w:ascii="Cambria Math" w:eastAsiaTheme="minorEastAsia" w:hAnsi="Cambria Math"/>
              <w:vertAlign w:val="subscript"/>
            </w:rPr>
            <m:t xml:space="preserve"> 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sub>
          </m:sSub>
          <m:r>
            <w:rPr>
              <w:rFonts w:ascii="Cambria Math" w:eastAsiaTheme="minorEastAsia" w:hAnsi="Cambria Math"/>
            </w:rPr>
            <m:t>+mgCos</m:t>
          </m:r>
          <m:r>
            <w:rPr>
              <w:rFonts w:ascii="Cambria Math" w:eastAsiaTheme="minorEastAsia" w:hAnsi="Cambria Math"/>
              <w:lang w:val="en-US"/>
            </w:rPr>
            <m:t>φ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EF0CDD" w:rsidRPr="007C1BE5" w:rsidRDefault="007C1BE5" w:rsidP="00EF0CDD">
      <w:pPr>
        <w:tabs>
          <w:tab w:val="left" w:pos="567"/>
        </w:tabs>
        <w:spacing w:after="0"/>
        <w:ind w:left="284"/>
        <w:rPr>
          <w:rFonts w:eastAsiaTheme="minorEastAsia"/>
        </w:rPr>
      </w:pPr>
      <w:r w:rsidRPr="007C1BE5">
        <w:rPr>
          <w:rFonts w:eastAsiaTheme="minorEastAsia"/>
        </w:rPr>
        <w:t>Приходим к тому же результату</w:t>
      </w:r>
    </w:p>
    <w:p w:rsidR="007C1BE5" w:rsidRDefault="00AB01B8" w:rsidP="007C1BE5">
      <w:pPr>
        <w:tabs>
          <w:tab w:val="left" w:pos="567"/>
        </w:tabs>
        <w:spacing w:after="0"/>
        <w:ind w:left="28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=m(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acc>
          <m:r>
            <w:rPr>
              <w:rFonts w:ascii="Cambria Math" w:eastAsiaTheme="minorEastAsia" w:hAnsi="Cambria Math"/>
            </w:rPr>
            <m:t>-l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acc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-g</m:t>
          </m:r>
          <m:r>
            <w:rPr>
              <w:rFonts w:ascii="Cambria Math" w:eastAsiaTheme="minorEastAsia" w:hAnsi="Cambria Math"/>
            </w:rPr>
            <m:t xml:space="preserve"> Cos</m:t>
          </m:r>
          <m:r>
            <w:rPr>
              <w:rFonts w:ascii="Cambria Math" w:eastAsiaTheme="minorEastAsia" w:hAnsi="Cambria Math"/>
              <w:lang w:val="en-US"/>
            </w:rPr>
            <m:t>φ)</m:t>
          </m:r>
        </m:oMath>
      </m:oMathPara>
    </w:p>
    <w:p w:rsidR="00EF0CDD" w:rsidRPr="00491A08" w:rsidRDefault="005A3D77" w:rsidP="00EF0CDD">
      <w:pP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 w:rsidR="00EF0CDD">
        <w:rPr>
          <w:rFonts w:eastAsiaTheme="minorEastAsia"/>
        </w:rPr>
        <w:t xml:space="preserve">Этот результат можно получить </w:t>
      </w:r>
      <w:r w:rsidR="00722F92">
        <w:rPr>
          <w:rFonts w:eastAsiaTheme="minorEastAsia"/>
        </w:rPr>
        <w:t xml:space="preserve">и </w:t>
      </w:r>
      <w:r w:rsidR="00EF0CDD">
        <w:rPr>
          <w:rFonts w:eastAsiaTheme="minorEastAsia"/>
        </w:rPr>
        <w:t>с помощью основного уравнения динамики относительного движения точки.</w:t>
      </w:r>
      <w:r w:rsidR="00EF0CDD" w:rsidRPr="00C011D2">
        <w:rPr>
          <w:rFonts w:eastAsiaTheme="minorEastAsia"/>
        </w:rPr>
        <w:t xml:space="preserve">  </w:t>
      </w:r>
    </w:p>
    <w:p w:rsidR="007C1BE5" w:rsidRDefault="005A3D77" w:rsidP="00EF0CDD">
      <w:pPr>
        <w:pBdr>
          <w:bottom w:val="single" w:sz="12" w:space="1" w:color="auto"/>
        </w:pBdr>
        <w:tabs>
          <w:tab w:val="left" w:pos="567"/>
        </w:tabs>
        <w:spacing w:after="0"/>
        <w:ind w:left="284"/>
        <w:rPr>
          <w:rFonts w:eastAsiaTheme="minorEastAsia"/>
        </w:rPr>
      </w:pPr>
      <w:r>
        <w:rPr>
          <w:rFonts w:eastAsiaTheme="minorEastAsia"/>
        </w:rPr>
        <w:tab/>
      </w:r>
      <w:r w:rsidR="007C1BE5">
        <w:rPr>
          <w:rFonts w:eastAsiaTheme="minorEastAsia"/>
        </w:rPr>
        <w:t xml:space="preserve">Заметим, что </w:t>
      </w:r>
      <w:r w:rsidR="00667C16">
        <w:rPr>
          <w:rFonts w:eastAsiaTheme="minorEastAsia"/>
        </w:rPr>
        <w:t xml:space="preserve">освобождение </w:t>
      </w:r>
      <w:r w:rsidR="00986E4D">
        <w:rPr>
          <w:rFonts w:eastAsiaTheme="minorEastAsia"/>
        </w:rPr>
        <w:t>координат</w:t>
      </w:r>
      <w:r w:rsidR="007C1BE5">
        <w:rPr>
          <w:rFonts w:eastAsiaTheme="minorEastAsia"/>
        </w:rPr>
        <w:t xml:space="preserve"> </w:t>
      </w:r>
      <w:r w:rsidR="00DD58F7">
        <w:rPr>
          <w:rFonts w:eastAsiaTheme="minorEastAsia"/>
        </w:rPr>
        <w:t xml:space="preserve">приводит к результату быстрее, чем общая формула.  Но </w:t>
      </w:r>
      <w:r w:rsidR="00667C16">
        <w:rPr>
          <w:rFonts w:eastAsiaTheme="minorEastAsia"/>
        </w:rPr>
        <w:t>этот</w:t>
      </w:r>
      <w:r w:rsidR="00DD58F7">
        <w:rPr>
          <w:rFonts w:eastAsiaTheme="minorEastAsia"/>
        </w:rPr>
        <w:t xml:space="preserve"> </w:t>
      </w:r>
      <w:r w:rsidR="00667C16">
        <w:rPr>
          <w:rFonts w:eastAsiaTheme="minorEastAsia"/>
        </w:rPr>
        <w:t xml:space="preserve">способ </w:t>
      </w:r>
      <w:r w:rsidR="00DD58F7">
        <w:rPr>
          <w:rFonts w:eastAsiaTheme="minorEastAsia"/>
        </w:rPr>
        <w:t>применим только к связям с конечным числом степеней свободы.</w:t>
      </w:r>
    </w:p>
    <w:p w:rsidR="009E3756" w:rsidRDefault="009E3756" w:rsidP="00EF0CDD">
      <w:pPr>
        <w:pBdr>
          <w:bottom w:val="single" w:sz="12" w:space="1" w:color="auto"/>
        </w:pBdr>
        <w:tabs>
          <w:tab w:val="left" w:pos="567"/>
        </w:tabs>
        <w:spacing w:after="0"/>
        <w:ind w:left="284"/>
        <w:rPr>
          <w:rFonts w:eastAsiaTheme="minorEastAsia"/>
        </w:rPr>
      </w:pPr>
    </w:p>
    <w:p w:rsidR="009E3756" w:rsidRDefault="009E3756" w:rsidP="00EF0CDD">
      <w:pPr>
        <w:pBdr>
          <w:bottom w:val="single" w:sz="12" w:space="1" w:color="auto"/>
        </w:pBdr>
        <w:tabs>
          <w:tab w:val="left" w:pos="567"/>
        </w:tabs>
        <w:spacing w:after="0"/>
        <w:ind w:left="284"/>
        <w:rPr>
          <w:rFonts w:eastAsiaTheme="minorEastAsia"/>
        </w:rPr>
      </w:pPr>
    </w:p>
    <w:p w:rsidR="009E3756" w:rsidRPr="007C1BE5" w:rsidRDefault="009E3756" w:rsidP="00EF0CDD">
      <w:pPr>
        <w:pBdr>
          <w:bottom w:val="single" w:sz="12" w:space="1" w:color="auto"/>
        </w:pBdr>
        <w:tabs>
          <w:tab w:val="left" w:pos="567"/>
        </w:tabs>
        <w:spacing w:after="0"/>
        <w:ind w:left="284"/>
        <w:rPr>
          <w:rFonts w:eastAsiaTheme="minorEastAsia"/>
        </w:rPr>
      </w:pPr>
    </w:p>
    <w:p w:rsidR="00EB75A0" w:rsidRPr="00EB75A0" w:rsidRDefault="00EB75A0" w:rsidP="00D072B5">
      <w:pPr>
        <w:tabs>
          <w:tab w:val="left" w:pos="567"/>
        </w:tabs>
        <w:spacing w:after="0"/>
        <w:ind w:left="284"/>
        <w:rPr>
          <w:rFonts w:eastAsiaTheme="minorEastAsia"/>
        </w:rPr>
      </w:pPr>
      <w:r w:rsidRPr="00EB75A0">
        <w:rPr>
          <w:rFonts w:eastAsiaTheme="minorEastAsia"/>
        </w:rPr>
        <w:t xml:space="preserve">Автор выражает </w:t>
      </w:r>
      <w:r w:rsidR="004E32A2">
        <w:rPr>
          <w:rFonts w:eastAsiaTheme="minorEastAsia"/>
        </w:rPr>
        <w:t xml:space="preserve">искреннюю </w:t>
      </w:r>
      <w:r w:rsidRPr="00EB75A0">
        <w:rPr>
          <w:rFonts w:eastAsiaTheme="minorEastAsia"/>
        </w:rPr>
        <w:t>благодарность</w:t>
      </w:r>
      <w:r>
        <w:rPr>
          <w:rFonts w:eastAsiaTheme="minorEastAsia"/>
        </w:rPr>
        <w:t xml:space="preserve"> Федору Федоровичу Прохоренко за </w:t>
      </w:r>
      <w:r w:rsidR="00CB63A5">
        <w:rPr>
          <w:rFonts w:eastAsiaTheme="minorEastAsia"/>
        </w:rPr>
        <w:t>поднятую им тему получения</w:t>
      </w:r>
      <w:r>
        <w:rPr>
          <w:rFonts w:eastAsiaTheme="minorEastAsia"/>
        </w:rPr>
        <w:t xml:space="preserve"> уравнени</w:t>
      </w:r>
      <w:r w:rsidR="00CB63A5">
        <w:rPr>
          <w:rFonts w:eastAsiaTheme="minorEastAsia"/>
        </w:rPr>
        <w:t>й</w:t>
      </w:r>
      <w:r>
        <w:rPr>
          <w:rFonts w:eastAsiaTheme="minorEastAsia"/>
        </w:rPr>
        <w:t xml:space="preserve"> Лагранжа из теоремы об изменении кинетической энергии.</w:t>
      </w:r>
    </w:p>
    <w:p w:rsidR="00A1311B" w:rsidRPr="003D2CD3" w:rsidRDefault="00A1311B" w:rsidP="00D072B5">
      <w:pPr>
        <w:tabs>
          <w:tab w:val="left" w:pos="567"/>
        </w:tabs>
        <w:spacing w:after="0"/>
        <w:ind w:left="284"/>
        <w:jc w:val="center"/>
        <w:rPr>
          <w:rFonts w:eastAsiaTheme="minorEastAsia"/>
        </w:rPr>
      </w:pPr>
    </w:p>
    <w:p w:rsidR="00A36890" w:rsidRDefault="00A36890" w:rsidP="00A36890">
      <w:pPr>
        <w:jc w:val="center"/>
        <w:rPr>
          <w:b/>
        </w:rPr>
      </w:pPr>
      <w:r w:rsidRPr="007B7ADA">
        <w:rPr>
          <w:b/>
        </w:rPr>
        <w:t>Литература</w:t>
      </w:r>
    </w:p>
    <w:p w:rsidR="007A436C" w:rsidRPr="00A36890" w:rsidRDefault="0002781F" w:rsidP="0002781F">
      <w:pPr>
        <w:pStyle w:val="a6"/>
        <w:numPr>
          <w:ilvl w:val="0"/>
          <w:numId w:val="14"/>
        </w:numPr>
        <w:tabs>
          <w:tab w:val="left" w:pos="567"/>
        </w:tabs>
        <w:spacing w:after="0"/>
      </w:pPr>
      <w:r w:rsidRPr="0002781F">
        <w:rPr>
          <w:bCs/>
        </w:rPr>
        <w:t>Гантмахер Ф.Р. Лекции  по  аналитической  механике</w:t>
      </w:r>
      <w:r>
        <w:rPr>
          <w:bCs/>
        </w:rPr>
        <w:t>.</w:t>
      </w:r>
      <m:oMath>
        <m:r>
          <w:rPr>
            <w:rFonts w:ascii="Cambria Math" w:hAnsi="Cambria Math"/>
          </w:rPr>
          <m:t>-</m:t>
        </m:r>
      </m:oMath>
      <w:r w:rsidRPr="007B7ADA">
        <w:t xml:space="preserve">М.: </w:t>
      </w:r>
      <w:r w:rsidRPr="0002781F">
        <w:rPr>
          <w:bCs/>
        </w:rPr>
        <w:t>Наука, 1966.</w:t>
      </w:r>
    </w:p>
    <w:p w:rsidR="00A36890" w:rsidRPr="007B7ADA" w:rsidRDefault="00A36890" w:rsidP="00A36890">
      <w:pPr>
        <w:pStyle w:val="a6"/>
        <w:numPr>
          <w:ilvl w:val="0"/>
          <w:numId w:val="14"/>
        </w:numPr>
        <w:suppressAutoHyphens/>
        <w:spacing w:after="0" w:line="240" w:lineRule="auto"/>
      </w:pPr>
      <w:r w:rsidRPr="007B7ADA">
        <w:t>Лойц</w:t>
      </w:r>
      <w:r>
        <w:t>я</w:t>
      </w:r>
      <w:r w:rsidRPr="007B7ADA">
        <w:t>нский Л.Г., Лурье А.И.</w:t>
      </w:r>
      <w:r w:rsidRPr="00A36890">
        <w:rPr>
          <w:i/>
        </w:rPr>
        <w:t xml:space="preserve">  </w:t>
      </w:r>
      <w:r w:rsidRPr="007B7ADA">
        <w:t xml:space="preserve">Курс теоретической механики, т.1. </w:t>
      </w:r>
      <m:oMath>
        <m:r>
          <w:rPr>
            <w:rFonts w:ascii="Cambria Math" w:hAnsi="Cambria Math"/>
          </w:rPr>
          <m:t>-</m:t>
        </m:r>
      </m:oMath>
      <w:r w:rsidRPr="007B7ADA">
        <w:t xml:space="preserve">М.: Наука, 1982. </w:t>
      </w:r>
    </w:p>
    <w:p w:rsidR="00A36890" w:rsidRPr="007B7ADA" w:rsidRDefault="00A36890" w:rsidP="00A36890">
      <w:pPr>
        <w:numPr>
          <w:ilvl w:val="0"/>
          <w:numId w:val="14"/>
        </w:numPr>
        <w:suppressAutoHyphens/>
        <w:spacing w:after="0" w:line="240" w:lineRule="auto"/>
      </w:pPr>
      <w:r w:rsidRPr="007B7ADA">
        <w:t>Бутенин Н.В., Лунц Я.Л., Меркин Д.Р</w:t>
      </w:r>
      <w:r w:rsidRPr="007B7ADA">
        <w:rPr>
          <w:i/>
        </w:rPr>
        <w:t xml:space="preserve">.  </w:t>
      </w:r>
      <w:r w:rsidRPr="007B7ADA">
        <w:t xml:space="preserve">Курс теоретической механики. </w:t>
      </w:r>
      <m:oMath>
        <m:r>
          <w:rPr>
            <w:rFonts w:ascii="Cambria Math" w:hAnsi="Cambria Math"/>
          </w:rPr>
          <m:t xml:space="preserve">- </m:t>
        </m:r>
      </m:oMath>
      <w:r w:rsidRPr="007B7ADA">
        <w:t xml:space="preserve">СПб: Лань, 1998. </w:t>
      </w:r>
    </w:p>
    <w:p w:rsidR="00A36890" w:rsidRPr="007B7ADA" w:rsidRDefault="00A36890" w:rsidP="00A36890">
      <w:pPr>
        <w:numPr>
          <w:ilvl w:val="0"/>
          <w:numId w:val="14"/>
        </w:numPr>
        <w:suppressAutoHyphens/>
        <w:spacing w:after="0" w:line="240" w:lineRule="auto"/>
      </w:pPr>
      <w:r w:rsidRPr="007B7ADA">
        <w:t xml:space="preserve">Никитин Н.Н. Курс теоретической механики. </w:t>
      </w:r>
      <m:oMath>
        <m:r>
          <w:rPr>
            <w:rFonts w:ascii="Cambria Math" w:hAnsi="Cambria Math"/>
          </w:rPr>
          <m:t xml:space="preserve">- </m:t>
        </m:r>
      </m:oMath>
      <w:r w:rsidRPr="007B7ADA">
        <w:t>М.: Высшая школа, 2003</w:t>
      </w:r>
      <w:r>
        <w:rPr>
          <w:lang w:val="en-US"/>
        </w:rPr>
        <w:t>.</w:t>
      </w:r>
      <w:r w:rsidRPr="007B7ADA">
        <w:rPr>
          <w:i/>
        </w:rPr>
        <w:t xml:space="preserve"> </w:t>
      </w:r>
    </w:p>
    <w:p w:rsidR="00A36890" w:rsidRDefault="00A36890" w:rsidP="00A36890">
      <w:pPr>
        <w:numPr>
          <w:ilvl w:val="0"/>
          <w:numId w:val="14"/>
        </w:numPr>
        <w:suppressAutoHyphens/>
        <w:spacing w:after="0" w:line="240" w:lineRule="auto"/>
        <w:ind w:left="993" w:hanging="357"/>
      </w:pPr>
      <w:r w:rsidRPr="007B7ADA">
        <w:t>Курс теоретической механики. // Под ред. Колесникова К.С</w:t>
      </w:r>
      <w:r w:rsidRPr="007B7ADA">
        <w:rPr>
          <w:i/>
        </w:rPr>
        <w:t>.</w:t>
      </w:r>
      <w:r w:rsidRPr="007B7ADA">
        <w:t xml:space="preserve"> </w:t>
      </w:r>
      <m:oMath>
        <m:r>
          <w:rPr>
            <w:rFonts w:ascii="Cambria Math" w:hAnsi="Cambria Math"/>
          </w:rPr>
          <m:t xml:space="preserve">- </m:t>
        </m:r>
      </m:oMath>
      <w:r w:rsidRPr="007B7ADA">
        <w:t xml:space="preserve">М.: МГТУ, 2000. </w:t>
      </w:r>
    </w:p>
    <w:p w:rsidR="00A36890" w:rsidRPr="00BC3A37" w:rsidRDefault="00A36890" w:rsidP="00A36890">
      <w:pPr>
        <w:pStyle w:val="a6"/>
        <w:numPr>
          <w:ilvl w:val="0"/>
          <w:numId w:val="14"/>
        </w:numPr>
        <w:spacing w:after="0"/>
        <w:ind w:left="993" w:hanging="357"/>
        <w:rPr>
          <w:rFonts w:eastAsia="Times New Roman"/>
          <w:lang w:eastAsia="ar-SA"/>
        </w:rPr>
      </w:pPr>
      <w:r w:rsidRPr="00BC3A37">
        <w:rPr>
          <w:rFonts w:eastAsia="Times New Roman"/>
          <w:lang w:eastAsia="ar-SA"/>
        </w:rPr>
        <w:t>Яблонский А.А. Курс теоретической механики. Ч.II.</w:t>
      </w:r>
      <m:oMath>
        <m:r>
          <w:rPr>
            <w:rFonts w:ascii="Cambria Math" w:hAnsi="Cambria Math"/>
          </w:rPr>
          <m:t>-</m:t>
        </m:r>
      </m:oMath>
      <w:r w:rsidRPr="00BC3A37">
        <w:rPr>
          <w:rFonts w:eastAsia="Times New Roman"/>
          <w:lang w:eastAsia="ar-SA"/>
        </w:rPr>
        <w:t xml:space="preserve">М.: Высшая школа, 1971.  </w:t>
      </w:r>
    </w:p>
    <w:p w:rsidR="00A36890" w:rsidRPr="00BC3A37" w:rsidRDefault="00A36890" w:rsidP="00A36890">
      <w:pPr>
        <w:pStyle w:val="Style1"/>
        <w:widowControl/>
        <w:numPr>
          <w:ilvl w:val="0"/>
          <w:numId w:val="14"/>
        </w:numPr>
        <w:ind w:right="10"/>
        <w:rPr>
          <w:rFonts w:ascii="Times New Roman" w:hAnsi="Times New Roman"/>
          <w:lang w:eastAsia="ar-SA"/>
        </w:rPr>
      </w:pPr>
      <w:r w:rsidRPr="00BC3A37">
        <w:rPr>
          <w:rFonts w:ascii="Times New Roman" w:hAnsi="Times New Roman"/>
          <w:lang w:eastAsia="ar-SA"/>
        </w:rPr>
        <w:t xml:space="preserve">Гернет М.М. Курс теоретической механики. </w:t>
      </w:r>
      <m:oMath>
        <m:r>
          <w:rPr>
            <w:rFonts w:ascii="Cambria Math" w:hAnsi="Cambria Math"/>
          </w:rPr>
          <m:t xml:space="preserve">- </m:t>
        </m:r>
      </m:oMath>
      <w:r w:rsidRPr="00BC3A37">
        <w:rPr>
          <w:rFonts w:ascii="Times New Roman" w:hAnsi="Times New Roman"/>
          <w:lang w:eastAsia="ar-SA"/>
        </w:rPr>
        <w:t xml:space="preserve">М.: Высшая школа.1987. </w:t>
      </w:r>
      <m:oMath>
        <m:r>
          <w:rPr>
            <w:rFonts w:ascii="Cambria Math" w:hAnsi="Cambria Math"/>
          </w:rPr>
          <m:t xml:space="preserve">- </m:t>
        </m:r>
      </m:oMath>
      <w:r w:rsidRPr="00BC3A37">
        <w:rPr>
          <w:rFonts w:ascii="Times New Roman" w:hAnsi="Times New Roman"/>
          <w:lang w:eastAsia="ar-SA"/>
        </w:rPr>
        <w:t>344 с.</w:t>
      </w:r>
    </w:p>
    <w:sectPr w:rsidR="00A36890" w:rsidRPr="00BC3A37" w:rsidSect="002F2B11">
      <w:headerReference w:type="default" r:id="rId8"/>
      <w:footerReference w:type="default" r:id="rId9"/>
      <w:pgSz w:w="11906" w:h="16838"/>
      <w:pgMar w:top="1418" w:right="113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17" w:rsidRDefault="00492F17" w:rsidP="008F6800">
      <w:pPr>
        <w:spacing w:after="0" w:line="240" w:lineRule="auto"/>
      </w:pPr>
      <w:r>
        <w:separator/>
      </w:r>
    </w:p>
  </w:endnote>
  <w:endnote w:type="continuationSeparator" w:id="0">
    <w:p w:rsidR="00492F17" w:rsidRDefault="00492F17" w:rsidP="008F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4284"/>
      <w:docPartObj>
        <w:docPartGallery w:val="Page Numbers (Bottom of Page)"/>
        <w:docPartUnique/>
      </w:docPartObj>
    </w:sdtPr>
    <w:sdtContent>
      <w:p w:rsidR="009F6D72" w:rsidRDefault="00AB01B8">
        <w:pPr>
          <w:pStyle w:val="ab"/>
          <w:jc w:val="right"/>
        </w:pPr>
        <w:fldSimple w:instr=" PAGE   \* MERGEFORMAT ">
          <w:r w:rsidR="00485221">
            <w:rPr>
              <w:noProof/>
            </w:rPr>
            <w:t>1</w:t>
          </w:r>
        </w:fldSimple>
      </w:p>
    </w:sdtContent>
  </w:sdt>
  <w:p w:rsidR="009F6D72" w:rsidRDefault="009F6D7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17" w:rsidRDefault="00492F17" w:rsidP="008F6800">
      <w:pPr>
        <w:spacing w:after="0" w:line="240" w:lineRule="auto"/>
      </w:pPr>
      <w:r>
        <w:separator/>
      </w:r>
    </w:p>
  </w:footnote>
  <w:footnote w:type="continuationSeparator" w:id="0">
    <w:p w:rsidR="00492F17" w:rsidRDefault="00492F17" w:rsidP="008F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23455"/>
      <w:docPartObj>
        <w:docPartGallery w:val="Page Numbers (Top of Page)"/>
        <w:docPartUnique/>
      </w:docPartObj>
    </w:sdtPr>
    <w:sdtContent>
      <w:p w:rsidR="009F6D72" w:rsidRDefault="00AB01B8">
        <w:pPr>
          <w:pStyle w:val="a9"/>
          <w:jc w:val="right"/>
        </w:pPr>
        <w:fldSimple w:instr=" PAGE   \* MERGEFORMAT ">
          <w:r w:rsidR="00485221">
            <w:rPr>
              <w:noProof/>
            </w:rPr>
            <w:t>1</w:t>
          </w:r>
        </w:fldSimple>
      </w:p>
    </w:sdtContent>
  </w:sdt>
  <w:p w:rsidR="009F6D72" w:rsidRDefault="009F6D7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97C7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1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7A5DC3"/>
    <w:multiLevelType w:val="hybridMultilevel"/>
    <w:tmpl w:val="82546F1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189258D5"/>
    <w:multiLevelType w:val="multilevel"/>
    <w:tmpl w:val="985811F2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9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00" w:hanging="1800"/>
      </w:pPr>
      <w:rPr>
        <w:rFonts w:hint="default"/>
        <w:b w:val="0"/>
      </w:rPr>
    </w:lvl>
  </w:abstractNum>
  <w:abstractNum w:abstractNumId="4">
    <w:nsid w:val="2ABE68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664FF"/>
    <w:multiLevelType w:val="hybridMultilevel"/>
    <w:tmpl w:val="5A5E6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3499F"/>
    <w:multiLevelType w:val="hybridMultilevel"/>
    <w:tmpl w:val="190E9E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B75A66"/>
    <w:multiLevelType w:val="hybridMultilevel"/>
    <w:tmpl w:val="9E24698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9186B13"/>
    <w:multiLevelType w:val="hybridMultilevel"/>
    <w:tmpl w:val="E45E9906"/>
    <w:lvl w:ilvl="0" w:tplc="3B5A6540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59E01DC4"/>
    <w:multiLevelType w:val="multilevel"/>
    <w:tmpl w:val="985811F2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9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00" w:hanging="1800"/>
      </w:pPr>
      <w:rPr>
        <w:rFonts w:hint="default"/>
        <w:b w:val="0"/>
      </w:rPr>
    </w:lvl>
  </w:abstractNum>
  <w:abstractNum w:abstractNumId="10">
    <w:nsid w:val="5FEB0B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9181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6B7A7298"/>
    <w:multiLevelType w:val="hybridMultilevel"/>
    <w:tmpl w:val="C3182C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C07C6C"/>
    <w:multiLevelType w:val="hybridMultilevel"/>
    <w:tmpl w:val="C3182C5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3"/>
  </w:num>
  <w:num w:numId="5">
    <w:abstractNumId w:val="12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MD456ePAW+sRw8ZxXztiL3Dq7d0=" w:salt="p/Hv3qp8IwP13oCBt7rh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11B"/>
    <w:rsid w:val="000004E0"/>
    <w:rsid w:val="000075FE"/>
    <w:rsid w:val="00012D58"/>
    <w:rsid w:val="00023BBC"/>
    <w:rsid w:val="0002781F"/>
    <w:rsid w:val="00035445"/>
    <w:rsid w:val="0006319E"/>
    <w:rsid w:val="000679D1"/>
    <w:rsid w:val="0007000B"/>
    <w:rsid w:val="00070146"/>
    <w:rsid w:val="00072EC5"/>
    <w:rsid w:val="00074FA3"/>
    <w:rsid w:val="000754FC"/>
    <w:rsid w:val="00081F34"/>
    <w:rsid w:val="0008210F"/>
    <w:rsid w:val="000A481D"/>
    <w:rsid w:val="000A4908"/>
    <w:rsid w:val="000A7C8A"/>
    <w:rsid w:val="000C32EE"/>
    <w:rsid w:val="000C35C9"/>
    <w:rsid w:val="000C4456"/>
    <w:rsid w:val="000C63B2"/>
    <w:rsid w:val="000D1D25"/>
    <w:rsid w:val="000D1E3C"/>
    <w:rsid w:val="000D47AA"/>
    <w:rsid w:val="000D5870"/>
    <w:rsid w:val="000D6C80"/>
    <w:rsid w:val="000E1FFE"/>
    <w:rsid w:val="000E23D2"/>
    <w:rsid w:val="000E411B"/>
    <w:rsid w:val="000F34EC"/>
    <w:rsid w:val="001003C7"/>
    <w:rsid w:val="00105650"/>
    <w:rsid w:val="00107652"/>
    <w:rsid w:val="00107FF8"/>
    <w:rsid w:val="001145F4"/>
    <w:rsid w:val="00116415"/>
    <w:rsid w:val="00117EBC"/>
    <w:rsid w:val="00122544"/>
    <w:rsid w:val="0012405F"/>
    <w:rsid w:val="00154255"/>
    <w:rsid w:val="00155F37"/>
    <w:rsid w:val="0015603E"/>
    <w:rsid w:val="00171F19"/>
    <w:rsid w:val="0017267B"/>
    <w:rsid w:val="00172BBE"/>
    <w:rsid w:val="001739B2"/>
    <w:rsid w:val="00173CD0"/>
    <w:rsid w:val="001853DF"/>
    <w:rsid w:val="00187437"/>
    <w:rsid w:val="001949DC"/>
    <w:rsid w:val="001959AC"/>
    <w:rsid w:val="001A16DE"/>
    <w:rsid w:val="001B106B"/>
    <w:rsid w:val="001B190C"/>
    <w:rsid w:val="001C25D0"/>
    <w:rsid w:val="001C630A"/>
    <w:rsid w:val="001C6FFF"/>
    <w:rsid w:val="001D7B34"/>
    <w:rsid w:val="001E6B24"/>
    <w:rsid w:val="001F4DB6"/>
    <w:rsid w:val="001F7C1E"/>
    <w:rsid w:val="00200082"/>
    <w:rsid w:val="0020102E"/>
    <w:rsid w:val="00202E4D"/>
    <w:rsid w:val="00204F57"/>
    <w:rsid w:val="00216139"/>
    <w:rsid w:val="0022048D"/>
    <w:rsid w:val="00220573"/>
    <w:rsid w:val="00220822"/>
    <w:rsid w:val="002253C4"/>
    <w:rsid w:val="002334D9"/>
    <w:rsid w:val="00240C6C"/>
    <w:rsid w:val="0024204C"/>
    <w:rsid w:val="002538F7"/>
    <w:rsid w:val="0026299A"/>
    <w:rsid w:val="00266E5D"/>
    <w:rsid w:val="002671C6"/>
    <w:rsid w:val="0027043C"/>
    <w:rsid w:val="00276650"/>
    <w:rsid w:val="00281869"/>
    <w:rsid w:val="00290A31"/>
    <w:rsid w:val="00294635"/>
    <w:rsid w:val="002D727C"/>
    <w:rsid w:val="002E5488"/>
    <w:rsid w:val="002F2B11"/>
    <w:rsid w:val="002F3BD8"/>
    <w:rsid w:val="003001E4"/>
    <w:rsid w:val="00300677"/>
    <w:rsid w:val="00301F7F"/>
    <w:rsid w:val="003030EE"/>
    <w:rsid w:val="00306F6C"/>
    <w:rsid w:val="003174B4"/>
    <w:rsid w:val="0032726C"/>
    <w:rsid w:val="003358B4"/>
    <w:rsid w:val="00337176"/>
    <w:rsid w:val="00337E41"/>
    <w:rsid w:val="00342A59"/>
    <w:rsid w:val="003455FF"/>
    <w:rsid w:val="003538D6"/>
    <w:rsid w:val="00360165"/>
    <w:rsid w:val="0036347E"/>
    <w:rsid w:val="00371186"/>
    <w:rsid w:val="00371E16"/>
    <w:rsid w:val="00372265"/>
    <w:rsid w:val="00382270"/>
    <w:rsid w:val="0038548A"/>
    <w:rsid w:val="00386497"/>
    <w:rsid w:val="0038755E"/>
    <w:rsid w:val="003913F7"/>
    <w:rsid w:val="00391C91"/>
    <w:rsid w:val="00395085"/>
    <w:rsid w:val="00396146"/>
    <w:rsid w:val="003B3A36"/>
    <w:rsid w:val="003D174F"/>
    <w:rsid w:val="003D756C"/>
    <w:rsid w:val="003E3426"/>
    <w:rsid w:val="003E5FE7"/>
    <w:rsid w:val="003F2642"/>
    <w:rsid w:val="003F5453"/>
    <w:rsid w:val="004025C6"/>
    <w:rsid w:val="004034D9"/>
    <w:rsid w:val="00416D43"/>
    <w:rsid w:val="00417C5B"/>
    <w:rsid w:val="00420E4B"/>
    <w:rsid w:val="00423205"/>
    <w:rsid w:val="00423210"/>
    <w:rsid w:val="00443146"/>
    <w:rsid w:val="004443E5"/>
    <w:rsid w:val="00444586"/>
    <w:rsid w:val="00457BEB"/>
    <w:rsid w:val="00470742"/>
    <w:rsid w:val="0047119A"/>
    <w:rsid w:val="00472EF9"/>
    <w:rsid w:val="00473CB2"/>
    <w:rsid w:val="00485221"/>
    <w:rsid w:val="00491A08"/>
    <w:rsid w:val="00492F17"/>
    <w:rsid w:val="004A5B1A"/>
    <w:rsid w:val="004B116F"/>
    <w:rsid w:val="004C5D68"/>
    <w:rsid w:val="004D3A4F"/>
    <w:rsid w:val="004D7A61"/>
    <w:rsid w:val="004E32A2"/>
    <w:rsid w:val="004E3A41"/>
    <w:rsid w:val="004E42F0"/>
    <w:rsid w:val="004E5585"/>
    <w:rsid w:val="004E68D8"/>
    <w:rsid w:val="004F0F08"/>
    <w:rsid w:val="004F30D8"/>
    <w:rsid w:val="004F6894"/>
    <w:rsid w:val="005041BC"/>
    <w:rsid w:val="005566FD"/>
    <w:rsid w:val="00556859"/>
    <w:rsid w:val="00562621"/>
    <w:rsid w:val="0056605B"/>
    <w:rsid w:val="00567215"/>
    <w:rsid w:val="0057458B"/>
    <w:rsid w:val="005A0951"/>
    <w:rsid w:val="005A3D77"/>
    <w:rsid w:val="005A6669"/>
    <w:rsid w:val="005B7CC4"/>
    <w:rsid w:val="005B7E5F"/>
    <w:rsid w:val="005C7DC6"/>
    <w:rsid w:val="005E6551"/>
    <w:rsid w:val="005F130D"/>
    <w:rsid w:val="005F7876"/>
    <w:rsid w:val="00600116"/>
    <w:rsid w:val="00605479"/>
    <w:rsid w:val="00613BFC"/>
    <w:rsid w:val="006158EC"/>
    <w:rsid w:val="0062176F"/>
    <w:rsid w:val="00626967"/>
    <w:rsid w:val="006339E5"/>
    <w:rsid w:val="0063701B"/>
    <w:rsid w:val="00640592"/>
    <w:rsid w:val="0064513B"/>
    <w:rsid w:val="00647ADB"/>
    <w:rsid w:val="00652766"/>
    <w:rsid w:val="00655103"/>
    <w:rsid w:val="0065603D"/>
    <w:rsid w:val="00657762"/>
    <w:rsid w:val="00663EE9"/>
    <w:rsid w:val="00667C16"/>
    <w:rsid w:val="00674912"/>
    <w:rsid w:val="0068198E"/>
    <w:rsid w:val="00686984"/>
    <w:rsid w:val="0068786E"/>
    <w:rsid w:val="00691A2E"/>
    <w:rsid w:val="006A190F"/>
    <w:rsid w:val="006B4F8D"/>
    <w:rsid w:val="006B7A28"/>
    <w:rsid w:val="006D172E"/>
    <w:rsid w:val="006E063B"/>
    <w:rsid w:val="006E59C7"/>
    <w:rsid w:val="006F4027"/>
    <w:rsid w:val="006F472B"/>
    <w:rsid w:val="006F4A47"/>
    <w:rsid w:val="006F53D9"/>
    <w:rsid w:val="007122BA"/>
    <w:rsid w:val="00722F92"/>
    <w:rsid w:val="007245BE"/>
    <w:rsid w:val="00724E93"/>
    <w:rsid w:val="007266DF"/>
    <w:rsid w:val="0073183A"/>
    <w:rsid w:val="007328D1"/>
    <w:rsid w:val="0073498D"/>
    <w:rsid w:val="007519E3"/>
    <w:rsid w:val="007562F0"/>
    <w:rsid w:val="00757AC0"/>
    <w:rsid w:val="00763A19"/>
    <w:rsid w:val="007853CE"/>
    <w:rsid w:val="007A23F8"/>
    <w:rsid w:val="007A436C"/>
    <w:rsid w:val="007B7ADD"/>
    <w:rsid w:val="007C1BE5"/>
    <w:rsid w:val="007C1F7B"/>
    <w:rsid w:val="007C6CEF"/>
    <w:rsid w:val="007C71D1"/>
    <w:rsid w:val="007D061B"/>
    <w:rsid w:val="007D0810"/>
    <w:rsid w:val="007D1420"/>
    <w:rsid w:val="007D15B4"/>
    <w:rsid w:val="007E390B"/>
    <w:rsid w:val="007E54EC"/>
    <w:rsid w:val="007F0224"/>
    <w:rsid w:val="007F4524"/>
    <w:rsid w:val="007F4E35"/>
    <w:rsid w:val="007F6AFD"/>
    <w:rsid w:val="00800D49"/>
    <w:rsid w:val="0080661A"/>
    <w:rsid w:val="0081195F"/>
    <w:rsid w:val="0082176A"/>
    <w:rsid w:val="00825225"/>
    <w:rsid w:val="00826B1B"/>
    <w:rsid w:val="00830AB2"/>
    <w:rsid w:val="00831694"/>
    <w:rsid w:val="00831A3C"/>
    <w:rsid w:val="00832369"/>
    <w:rsid w:val="00833F3B"/>
    <w:rsid w:val="00834CE6"/>
    <w:rsid w:val="00845589"/>
    <w:rsid w:val="00845937"/>
    <w:rsid w:val="00865472"/>
    <w:rsid w:val="00883A08"/>
    <w:rsid w:val="00883E37"/>
    <w:rsid w:val="00883F1D"/>
    <w:rsid w:val="00884E49"/>
    <w:rsid w:val="0089578C"/>
    <w:rsid w:val="00895949"/>
    <w:rsid w:val="008A2E44"/>
    <w:rsid w:val="008A5F05"/>
    <w:rsid w:val="008C04CC"/>
    <w:rsid w:val="008C2F4C"/>
    <w:rsid w:val="008C446F"/>
    <w:rsid w:val="008C79C7"/>
    <w:rsid w:val="008D200B"/>
    <w:rsid w:val="008E110E"/>
    <w:rsid w:val="008E1511"/>
    <w:rsid w:val="008E412A"/>
    <w:rsid w:val="008F0145"/>
    <w:rsid w:val="008F1F9F"/>
    <w:rsid w:val="008F67E8"/>
    <w:rsid w:val="008F6800"/>
    <w:rsid w:val="008F7AA4"/>
    <w:rsid w:val="00906EC4"/>
    <w:rsid w:val="00907484"/>
    <w:rsid w:val="0091054B"/>
    <w:rsid w:val="009118CE"/>
    <w:rsid w:val="0091190C"/>
    <w:rsid w:val="00912D05"/>
    <w:rsid w:val="00917804"/>
    <w:rsid w:val="00921DDE"/>
    <w:rsid w:val="009222B9"/>
    <w:rsid w:val="00926077"/>
    <w:rsid w:val="0094671A"/>
    <w:rsid w:val="00947BE0"/>
    <w:rsid w:val="00954A00"/>
    <w:rsid w:val="00964123"/>
    <w:rsid w:val="00966994"/>
    <w:rsid w:val="0097169B"/>
    <w:rsid w:val="00972306"/>
    <w:rsid w:val="00973D15"/>
    <w:rsid w:val="00986E4D"/>
    <w:rsid w:val="00994782"/>
    <w:rsid w:val="009C1D74"/>
    <w:rsid w:val="009C2F22"/>
    <w:rsid w:val="009C5F6F"/>
    <w:rsid w:val="009C5F73"/>
    <w:rsid w:val="009C6AC1"/>
    <w:rsid w:val="009D440F"/>
    <w:rsid w:val="009D6775"/>
    <w:rsid w:val="009E0018"/>
    <w:rsid w:val="009E3756"/>
    <w:rsid w:val="009F142D"/>
    <w:rsid w:val="009F164A"/>
    <w:rsid w:val="009F45AF"/>
    <w:rsid w:val="009F4A14"/>
    <w:rsid w:val="009F6D72"/>
    <w:rsid w:val="00A02972"/>
    <w:rsid w:val="00A04EA1"/>
    <w:rsid w:val="00A05508"/>
    <w:rsid w:val="00A1311B"/>
    <w:rsid w:val="00A15F56"/>
    <w:rsid w:val="00A259E2"/>
    <w:rsid w:val="00A354CB"/>
    <w:rsid w:val="00A357D4"/>
    <w:rsid w:val="00A35C6E"/>
    <w:rsid w:val="00A361FD"/>
    <w:rsid w:val="00A36890"/>
    <w:rsid w:val="00A36D37"/>
    <w:rsid w:val="00A36F7B"/>
    <w:rsid w:val="00A430DC"/>
    <w:rsid w:val="00A65364"/>
    <w:rsid w:val="00A65497"/>
    <w:rsid w:val="00A758ED"/>
    <w:rsid w:val="00A84F56"/>
    <w:rsid w:val="00AA0B71"/>
    <w:rsid w:val="00AA3DF1"/>
    <w:rsid w:val="00AA3F4E"/>
    <w:rsid w:val="00AB01B8"/>
    <w:rsid w:val="00AB2041"/>
    <w:rsid w:val="00AB2376"/>
    <w:rsid w:val="00AB6B09"/>
    <w:rsid w:val="00AB7059"/>
    <w:rsid w:val="00AB71EA"/>
    <w:rsid w:val="00AC0AF7"/>
    <w:rsid w:val="00AC2066"/>
    <w:rsid w:val="00AC36D1"/>
    <w:rsid w:val="00AD2D77"/>
    <w:rsid w:val="00AE4BDA"/>
    <w:rsid w:val="00AE5517"/>
    <w:rsid w:val="00AF1F97"/>
    <w:rsid w:val="00B048CB"/>
    <w:rsid w:val="00B106C8"/>
    <w:rsid w:val="00B200BD"/>
    <w:rsid w:val="00B2083F"/>
    <w:rsid w:val="00B21048"/>
    <w:rsid w:val="00B23CA4"/>
    <w:rsid w:val="00B26AE8"/>
    <w:rsid w:val="00B325C4"/>
    <w:rsid w:val="00B32991"/>
    <w:rsid w:val="00B3664E"/>
    <w:rsid w:val="00B41FEB"/>
    <w:rsid w:val="00B43A80"/>
    <w:rsid w:val="00B47412"/>
    <w:rsid w:val="00B55F53"/>
    <w:rsid w:val="00B57228"/>
    <w:rsid w:val="00B709D1"/>
    <w:rsid w:val="00B854C6"/>
    <w:rsid w:val="00B95603"/>
    <w:rsid w:val="00BA5A19"/>
    <w:rsid w:val="00BA5DD3"/>
    <w:rsid w:val="00BA7378"/>
    <w:rsid w:val="00BB128B"/>
    <w:rsid w:val="00BB1F88"/>
    <w:rsid w:val="00BB5DC9"/>
    <w:rsid w:val="00BC123F"/>
    <w:rsid w:val="00BC550C"/>
    <w:rsid w:val="00BD05E1"/>
    <w:rsid w:val="00BD1B62"/>
    <w:rsid w:val="00BD2A0B"/>
    <w:rsid w:val="00BD6BAB"/>
    <w:rsid w:val="00BD79CC"/>
    <w:rsid w:val="00BE021D"/>
    <w:rsid w:val="00BE0E7A"/>
    <w:rsid w:val="00BE2740"/>
    <w:rsid w:val="00BE6BA9"/>
    <w:rsid w:val="00BF55E8"/>
    <w:rsid w:val="00C03005"/>
    <w:rsid w:val="00C03D6D"/>
    <w:rsid w:val="00C05100"/>
    <w:rsid w:val="00C11506"/>
    <w:rsid w:val="00C12864"/>
    <w:rsid w:val="00C1401B"/>
    <w:rsid w:val="00C25875"/>
    <w:rsid w:val="00C260CB"/>
    <w:rsid w:val="00C41377"/>
    <w:rsid w:val="00C506C5"/>
    <w:rsid w:val="00C51F4E"/>
    <w:rsid w:val="00C705ED"/>
    <w:rsid w:val="00C83849"/>
    <w:rsid w:val="00C84429"/>
    <w:rsid w:val="00C85913"/>
    <w:rsid w:val="00C862D5"/>
    <w:rsid w:val="00C94AB5"/>
    <w:rsid w:val="00CB29C8"/>
    <w:rsid w:val="00CB63A5"/>
    <w:rsid w:val="00CB7BA7"/>
    <w:rsid w:val="00CC1698"/>
    <w:rsid w:val="00CC297E"/>
    <w:rsid w:val="00CC49B8"/>
    <w:rsid w:val="00CC641F"/>
    <w:rsid w:val="00CC7F39"/>
    <w:rsid w:val="00CE3C8B"/>
    <w:rsid w:val="00CF32EA"/>
    <w:rsid w:val="00CF3C77"/>
    <w:rsid w:val="00D01088"/>
    <w:rsid w:val="00D058F4"/>
    <w:rsid w:val="00D072B5"/>
    <w:rsid w:val="00D25538"/>
    <w:rsid w:val="00D32BAD"/>
    <w:rsid w:val="00D420BB"/>
    <w:rsid w:val="00D42669"/>
    <w:rsid w:val="00D50C2E"/>
    <w:rsid w:val="00D809F5"/>
    <w:rsid w:val="00D8118A"/>
    <w:rsid w:val="00D8660D"/>
    <w:rsid w:val="00D92821"/>
    <w:rsid w:val="00D94BD4"/>
    <w:rsid w:val="00D9617F"/>
    <w:rsid w:val="00DA3FD1"/>
    <w:rsid w:val="00DB1686"/>
    <w:rsid w:val="00DB2639"/>
    <w:rsid w:val="00DB2AF0"/>
    <w:rsid w:val="00DB3397"/>
    <w:rsid w:val="00DB3527"/>
    <w:rsid w:val="00DC4BDC"/>
    <w:rsid w:val="00DC7441"/>
    <w:rsid w:val="00DD50D5"/>
    <w:rsid w:val="00DD58F7"/>
    <w:rsid w:val="00DD5A56"/>
    <w:rsid w:val="00DD65CA"/>
    <w:rsid w:val="00DE14DF"/>
    <w:rsid w:val="00DE266F"/>
    <w:rsid w:val="00DE3F77"/>
    <w:rsid w:val="00E07740"/>
    <w:rsid w:val="00E110B8"/>
    <w:rsid w:val="00E14038"/>
    <w:rsid w:val="00E17C7B"/>
    <w:rsid w:val="00E224BB"/>
    <w:rsid w:val="00E41B42"/>
    <w:rsid w:val="00E63CD7"/>
    <w:rsid w:val="00E66BC1"/>
    <w:rsid w:val="00E679CB"/>
    <w:rsid w:val="00E74E32"/>
    <w:rsid w:val="00E77210"/>
    <w:rsid w:val="00E773C2"/>
    <w:rsid w:val="00E83D97"/>
    <w:rsid w:val="00E87731"/>
    <w:rsid w:val="00E910A6"/>
    <w:rsid w:val="00EA087B"/>
    <w:rsid w:val="00EA50BD"/>
    <w:rsid w:val="00EA624F"/>
    <w:rsid w:val="00EB1006"/>
    <w:rsid w:val="00EB266F"/>
    <w:rsid w:val="00EB3A3A"/>
    <w:rsid w:val="00EB4132"/>
    <w:rsid w:val="00EB5C34"/>
    <w:rsid w:val="00EB700B"/>
    <w:rsid w:val="00EB75A0"/>
    <w:rsid w:val="00EB7F91"/>
    <w:rsid w:val="00EC3A41"/>
    <w:rsid w:val="00ED4CD4"/>
    <w:rsid w:val="00ED4F98"/>
    <w:rsid w:val="00ED55C3"/>
    <w:rsid w:val="00ED5740"/>
    <w:rsid w:val="00EE0CEA"/>
    <w:rsid w:val="00EE1E8D"/>
    <w:rsid w:val="00EF0CDD"/>
    <w:rsid w:val="00EF42A8"/>
    <w:rsid w:val="00EF442F"/>
    <w:rsid w:val="00EF61B2"/>
    <w:rsid w:val="00EF643D"/>
    <w:rsid w:val="00F02911"/>
    <w:rsid w:val="00F03C20"/>
    <w:rsid w:val="00F06B7B"/>
    <w:rsid w:val="00F135F6"/>
    <w:rsid w:val="00F236E0"/>
    <w:rsid w:val="00F257A1"/>
    <w:rsid w:val="00F32EAC"/>
    <w:rsid w:val="00F330E3"/>
    <w:rsid w:val="00F371BA"/>
    <w:rsid w:val="00F565F0"/>
    <w:rsid w:val="00F67215"/>
    <w:rsid w:val="00F67983"/>
    <w:rsid w:val="00F74AE8"/>
    <w:rsid w:val="00F7733B"/>
    <w:rsid w:val="00F82917"/>
    <w:rsid w:val="00F85F84"/>
    <w:rsid w:val="00FA125E"/>
    <w:rsid w:val="00FA17D5"/>
    <w:rsid w:val="00FA28CE"/>
    <w:rsid w:val="00FA4290"/>
    <w:rsid w:val="00FA7370"/>
    <w:rsid w:val="00FB0368"/>
    <w:rsid w:val="00FB3B40"/>
    <w:rsid w:val="00FB66FC"/>
    <w:rsid w:val="00FB7750"/>
    <w:rsid w:val="00FC347E"/>
    <w:rsid w:val="00FC5588"/>
    <w:rsid w:val="00FD0C86"/>
    <w:rsid w:val="00FD771A"/>
    <w:rsid w:val="00FD7C9D"/>
    <w:rsid w:val="00FF142C"/>
    <w:rsid w:val="00FF5028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arc" idref="#_x0000_s1034"/>
        <o:r id="V:Rule12" type="arc" idref="#_x0000_s1052"/>
        <o:r id="V:Rule19" type="arc" idref="#_x0000_s1073"/>
        <o:r id="V:Rule21" type="connector" idref="#_x0000_s1055"/>
        <o:r id="V:Rule22" type="connector" idref="#_x0000_s1065"/>
        <o:r id="V:Rule23" type="connector" idref="#_x0000_s1028"/>
        <o:r id="V:Rule24" type="connector" idref="#_x0000_s1071"/>
        <o:r id="V:Rule25" type="connector" idref="#_x0000_s1037"/>
        <o:r id="V:Rule26" type="connector" idref="#_x0000_s1049"/>
        <o:r id="V:Rule27" type="connector" idref="#_x0000_s1070"/>
        <o:r id="V:Rule28" type="connector" idref="#_x0000_s1051"/>
        <o:r id="V:Rule29" type="connector" idref="#_x0000_s1041"/>
        <o:r id="V:Rule30" type="connector" idref="#_x0000_s1050"/>
        <o:r id="V:Rule31" type="connector" idref="#_x0000_s1067"/>
        <o:r id="V:Rule32" type="connector" idref="#_x0000_s1035"/>
        <o:r id="V:Rule33" type="connector" idref="#_x0000_s1059"/>
        <o:r id="V:Rule34" type="connector" idref="#_x0000_s1047"/>
        <o:r id="V:Rule35" type="connector" idref="#_x0000_s1032"/>
        <o:r id="V:Rule36" type="connector" idref="#_x0000_s1040"/>
        <o:r id="V:Rule37" type="connector" idref="#_x0000_s107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1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11B"/>
    <w:pPr>
      <w:ind w:left="720"/>
      <w:contextualSpacing/>
    </w:pPr>
  </w:style>
  <w:style w:type="character" w:styleId="a7">
    <w:name w:val="Hyperlink"/>
    <w:basedOn w:val="a0"/>
    <w:semiHidden/>
    <w:rsid w:val="00A1311B"/>
    <w:rPr>
      <w:color w:val="0000FF"/>
      <w:u w:val="single"/>
    </w:rPr>
  </w:style>
  <w:style w:type="character" w:styleId="a8">
    <w:name w:val="Strong"/>
    <w:basedOn w:val="a0"/>
    <w:uiPriority w:val="22"/>
    <w:qFormat/>
    <w:rsid w:val="00A1311B"/>
    <w:rPr>
      <w:b/>
      <w:bCs/>
    </w:rPr>
  </w:style>
  <w:style w:type="paragraph" w:customStyle="1" w:styleId="Style28">
    <w:name w:val="Style28"/>
    <w:basedOn w:val="a"/>
    <w:uiPriority w:val="99"/>
    <w:rsid w:val="00A1311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lang w:eastAsia="ru-RU"/>
    </w:rPr>
  </w:style>
  <w:style w:type="paragraph" w:customStyle="1" w:styleId="Style1">
    <w:name w:val="Style1"/>
    <w:basedOn w:val="a"/>
    <w:uiPriority w:val="99"/>
    <w:rsid w:val="00A1311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lang w:eastAsia="ru-RU"/>
    </w:rPr>
  </w:style>
  <w:style w:type="paragraph" w:styleId="a9">
    <w:name w:val="header"/>
    <w:basedOn w:val="a"/>
    <w:link w:val="aa"/>
    <w:uiPriority w:val="99"/>
    <w:unhideWhenUsed/>
    <w:rsid w:val="008F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6800"/>
  </w:style>
  <w:style w:type="paragraph" w:styleId="ab">
    <w:name w:val="footer"/>
    <w:basedOn w:val="a"/>
    <w:link w:val="ac"/>
    <w:uiPriority w:val="99"/>
    <w:unhideWhenUsed/>
    <w:rsid w:val="008F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6800"/>
  </w:style>
  <w:style w:type="paragraph" w:styleId="ad">
    <w:name w:val="Normal (Web)"/>
    <w:basedOn w:val="a"/>
    <w:uiPriority w:val="99"/>
    <w:semiHidden/>
    <w:unhideWhenUsed/>
    <w:rsid w:val="008D200B"/>
    <w:pPr>
      <w:spacing w:before="96" w:after="120" w:line="360" w:lineRule="atLeas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385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865">
                  <w:marLeft w:val="2928"/>
                  <w:marRight w:val="0"/>
                  <w:marTop w:val="672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11681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2E51-4F35-475A-8546-918A18A1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2466</Words>
  <Characters>14060</Characters>
  <Application>Microsoft Office Word</Application>
  <DocSecurity>8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16</cp:revision>
  <cp:lastPrinted>2010-05-13T04:04:00Z</cp:lastPrinted>
  <dcterms:created xsi:type="dcterms:W3CDTF">2010-07-12T12:46:00Z</dcterms:created>
  <dcterms:modified xsi:type="dcterms:W3CDTF">2011-03-07T16:31:00Z</dcterms:modified>
</cp:coreProperties>
</file>